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24" w:rsidRPr="006732CD" w:rsidRDefault="00B7337F" w:rsidP="002660B9">
      <w:pPr>
        <w:adjustRightInd w:val="0"/>
        <w:snapToGrid w:val="0"/>
        <w:spacing w:after="0" w:line="240" w:lineRule="auto"/>
        <w:rPr>
          <w:rFonts w:ascii="Arial" w:hAnsi="Arial" w:cs="Arial"/>
          <w:b/>
          <w:color w:val="222222"/>
          <w:sz w:val="20"/>
          <w:szCs w:val="20"/>
          <w:u w:val="single"/>
          <w:shd w:val="clear" w:color="auto" w:fill="FFFFFF"/>
        </w:rPr>
      </w:pPr>
      <w:bookmarkStart w:id="0" w:name="_GoBack"/>
      <w:r w:rsidRPr="006732CD">
        <w:rPr>
          <w:rFonts w:ascii="Arial" w:eastAsia="Times New Roman" w:hAnsi="Arial" w:cs="Arial"/>
          <w:b/>
          <w:color w:val="222222"/>
          <w:sz w:val="20"/>
          <w:szCs w:val="20"/>
          <w:u w:val="single"/>
          <w:shd w:val="clear" w:color="auto" w:fill="FFFFFF"/>
        </w:rPr>
        <w:t>Ideas for</w:t>
      </w:r>
      <w:r w:rsidR="004C0C35" w:rsidRPr="006732CD">
        <w:rPr>
          <w:rFonts w:ascii="Arial" w:eastAsia="Times New Roman" w:hAnsi="Arial" w:cs="Arial"/>
          <w:b/>
          <w:color w:val="222222"/>
          <w:sz w:val="20"/>
          <w:szCs w:val="20"/>
          <w:u w:val="single"/>
          <w:shd w:val="clear" w:color="auto" w:fill="FFFFFF"/>
        </w:rPr>
        <w:t xml:space="preserve"> Carver in H</w:t>
      </w:r>
      <w:r w:rsidR="004C0C35" w:rsidRPr="006732CD">
        <w:rPr>
          <w:rFonts w:ascii="Arial" w:hAnsi="Arial" w:cs="Arial"/>
          <w:b/>
          <w:color w:val="222222"/>
          <w:sz w:val="20"/>
          <w:szCs w:val="20"/>
          <w:u w:val="single"/>
          <w:shd w:val="clear" w:color="auto" w:fill="FFFFFF"/>
        </w:rPr>
        <w:t>ong Kong</w:t>
      </w:r>
      <w:r w:rsidR="00B41924" w:rsidRPr="006732CD">
        <w:rPr>
          <w:rFonts w:ascii="Arial" w:hAnsi="Arial" w:cs="Arial"/>
          <w:b/>
          <w:color w:val="222222"/>
          <w:sz w:val="20"/>
          <w:szCs w:val="20"/>
          <w:u w:val="single"/>
          <w:shd w:val="clear" w:color="auto" w:fill="FFFFFF"/>
        </w:rPr>
        <w:t xml:space="preserve"> 2013 </w:t>
      </w:r>
      <w:r w:rsidRPr="006732CD">
        <w:rPr>
          <w:rFonts w:ascii="Arial" w:hAnsi="Arial" w:cs="Arial"/>
          <w:b/>
          <w:color w:val="222222"/>
          <w:sz w:val="20"/>
          <w:szCs w:val="20"/>
          <w:u w:val="single"/>
          <w:shd w:val="clear" w:color="auto" w:fill="FFFFFF"/>
        </w:rPr>
        <w:t xml:space="preserve">(6 night itinerary) </w:t>
      </w:r>
    </w:p>
    <w:p w:rsidR="006732CD" w:rsidRPr="006732CD" w:rsidRDefault="006732CD" w:rsidP="002660B9">
      <w:pPr>
        <w:adjustRightInd w:val="0"/>
        <w:snapToGrid w:val="0"/>
        <w:spacing w:after="0" w:line="240" w:lineRule="auto"/>
        <w:rPr>
          <w:rFonts w:ascii="Arial" w:hAnsi="Arial" w:cs="Arial"/>
          <w:b/>
          <w:color w:val="222222"/>
          <w:sz w:val="20"/>
          <w:szCs w:val="20"/>
          <w:shd w:val="clear" w:color="auto" w:fill="FFFFFF"/>
        </w:rPr>
      </w:pPr>
    </w:p>
    <w:p w:rsidR="00B7337F" w:rsidRPr="006732CD" w:rsidRDefault="00B7337F" w:rsidP="002660B9">
      <w:pPr>
        <w:adjustRightInd w:val="0"/>
        <w:snapToGrid w:val="0"/>
        <w:spacing w:after="0" w:line="240" w:lineRule="auto"/>
        <w:rPr>
          <w:rFonts w:ascii="Arial" w:hAnsi="Arial" w:cs="Arial"/>
          <w:b/>
          <w:color w:val="222222"/>
          <w:sz w:val="20"/>
          <w:szCs w:val="20"/>
          <w:shd w:val="clear" w:color="auto" w:fill="FFFFFF"/>
        </w:rPr>
      </w:pPr>
      <w:r w:rsidRPr="006732CD">
        <w:rPr>
          <w:rFonts w:ascii="Arial" w:hAnsi="Arial" w:cs="Arial"/>
          <w:b/>
          <w:color w:val="222222"/>
          <w:sz w:val="20"/>
          <w:szCs w:val="20"/>
          <w:shd w:val="clear" w:color="auto" w:fill="FFFFFF"/>
        </w:rPr>
        <w:t>CRRS will provide:</w:t>
      </w:r>
    </w:p>
    <w:p w:rsidR="00B7337F" w:rsidRPr="006732CD" w:rsidRDefault="00B7337F" w:rsidP="002660B9">
      <w:pPr>
        <w:pStyle w:val="ListParagraph"/>
        <w:numPr>
          <w:ilvl w:val="0"/>
          <w:numId w:val="2"/>
        </w:numPr>
        <w:adjustRightInd w:val="0"/>
        <w:snapToGrid w:val="0"/>
        <w:spacing w:after="0" w:line="240" w:lineRule="auto"/>
        <w:contextualSpacing w:val="0"/>
        <w:rPr>
          <w:rFonts w:ascii="Arial" w:hAnsi="Arial" w:cs="Arial"/>
          <w:sz w:val="20"/>
          <w:szCs w:val="20"/>
        </w:rPr>
      </w:pPr>
      <w:r w:rsidRPr="006732CD">
        <w:rPr>
          <w:rFonts w:ascii="Arial" w:hAnsi="Arial" w:cs="Arial"/>
          <w:sz w:val="20"/>
          <w:szCs w:val="20"/>
        </w:rPr>
        <w:t xml:space="preserve">Training Carver students in: history, religious atmosphere, cultural adjustment </w:t>
      </w:r>
    </w:p>
    <w:p w:rsidR="00B7337F" w:rsidRPr="006732CD" w:rsidRDefault="00B7337F" w:rsidP="002660B9">
      <w:pPr>
        <w:pStyle w:val="ListParagraph"/>
        <w:numPr>
          <w:ilvl w:val="0"/>
          <w:numId w:val="2"/>
        </w:numPr>
        <w:adjustRightInd w:val="0"/>
        <w:snapToGrid w:val="0"/>
        <w:spacing w:after="0" w:line="240" w:lineRule="auto"/>
        <w:contextualSpacing w:val="0"/>
        <w:rPr>
          <w:rFonts w:ascii="Arial" w:hAnsi="Arial" w:cs="Arial"/>
          <w:sz w:val="20"/>
          <w:szCs w:val="20"/>
        </w:rPr>
      </w:pPr>
      <w:r w:rsidRPr="006732CD">
        <w:rPr>
          <w:rFonts w:ascii="Arial" w:hAnsi="Arial" w:cs="Arial"/>
          <w:sz w:val="20"/>
          <w:szCs w:val="20"/>
        </w:rPr>
        <w:t>Room and board</w:t>
      </w:r>
      <w:r w:rsidR="002660B9" w:rsidRPr="006732CD">
        <w:rPr>
          <w:rFonts w:ascii="Arial" w:hAnsi="Arial" w:cs="Arial" w:hint="eastAsia"/>
          <w:sz w:val="20"/>
          <w:szCs w:val="20"/>
        </w:rPr>
        <w:t xml:space="preserve"> in Hong Kong</w:t>
      </w:r>
    </w:p>
    <w:p w:rsidR="00B7337F" w:rsidRPr="006732CD" w:rsidRDefault="00B7337F" w:rsidP="002660B9">
      <w:pPr>
        <w:pStyle w:val="ListParagraph"/>
        <w:numPr>
          <w:ilvl w:val="0"/>
          <w:numId w:val="2"/>
        </w:numPr>
        <w:adjustRightInd w:val="0"/>
        <w:snapToGrid w:val="0"/>
        <w:spacing w:after="0" w:line="240" w:lineRule="auto"/>
        <w:contextualSpacing w:val="0"/>
        <w:rPr>
          <w:rFonts w:ascii="Arial" w:hAnsi="Arial" w:cs="Arial"/>
          <w:sz w:val="20"/>
          <w:szCs w:val="20"/>
        </w:rPr>
      </w:pPr>
      <w:r w:rsidRPr="006732CD">
        <w:rPr>
          <w:rFonts w:ascii="Arial" w:hAnsi="Arial" w:cs="Arial"/>
          <w:sz w:val="20"/>
          <w:szCs w:val="20"/>
        </w:rPr>
        <w:t xml:space="preserve">Local travel expense in HK </w:t>
      </w:r>
    </w:p>
    <w:p w:rsidR="00B7337F" w:rsidRPr="006732CD" w:rsidRDefault="00B7337F" w:rsidP="002660B9">
      <w:pPr>
        <w:pStyle w:val="ListParagraph"/>
        <w:numPr>
          <w:ilvl w:val="0"/>
          <w:numId w:val="2"/>
        </w:numPr>
        <w:adjustRightInd w:val="0"/>
        <w:snapToGrid w:val="0"/>
        <w:spacing w:after="0" w:line="240" w:lineRule="auto"/>
        <w:contextualSpacing w:val="0"/>
        <w:rPr>
          <w:rFonts w:ascii="Arial" w:hAnsi="Arial" w:cs="Arial"/>
          <w:sz w:val="20"/>
          <w:szCs w:val="20"/>
        </w:rPr>
      </w:pPr>
      <w:r w:rsidRPr="006732CD">
        <w:rPr>
          <w:rFonts w:ascii="Arial" w:hAnsi="Arial" w:cs="Arial"/>
          <w:sz w:val="20"/>
          <w:szCs w:val="20"/>
        </w:rPr>
        <w:t xml:space="preserve">At least one CRRS staff will be with the Carver team </w:t>
      </w:r>
    </w:p>
    <w:p w:rsidR="006732CD" w:rsidRPr="006732CD" w:rsidRDefault="006732CD" w:rsidP="006732CD">
      <w:pPr>
        <w:pStyle w:val="ListParagraph"/>
        <w:adjustRightInd w:val="0"/>
        <w:snapToGrid w:val="0"/>
        <w:spacing w:after="0" w:line="240" w:lineRule="auto"/>
        <w:contextualSpacing w:val="0"/>
        <w:rPr>
          <w:rFonts w:ascii="Arial" w:hAnsi="Arial" w:cs="Arial"/>
          <w:sz w:val="20"/>
          <w:szCs w:val="20"/>
        </w:rPr>
      </w:pPr>
    </w:p>
    <w:p w:rsidR="00FC4C9E" w:rsidRPr="006732CD" w:rsidRDefault="002660B9" w:rsidP="002660B9">
      <w:pPr>
        <w:pBdr>
          <w:top w:val="single" w:sz="4" w:space="1" w:color="auto"/>
          <w:left w:val="single" w:sz="4" w:space="4" w:color="auto"/>
          <w:bottom w:val="single" w:sz="4" w:space="1" w:color="auto"/>
          <w:right w:val="single" w:sz="4" w:space="4" w:color="auto"/>
        </w:pBdr>
        <w:shd w:val="clear" w:color="auto" w:fill="FFFFFF"/>
        <w:adjustRightInd w:val="0"/>
        <w:snapToGrid w:val="0"/>
        <w:spacing w:after="0" w:line="240" w:lineRule="auto"/>
        <w:rPr>
          <w:rFonts w:ascii="Arial" w:hAnsi="Arial" w:cs="Arial"/>
          <w:b/>
          <w:color w:val="222222"/>
          <w:sz w:val="20"/>
          <w:szCs w:val="20"/>
        </w:rPr>
      </w:pPr>
      <w:r w:rsidRPr="006732CD">
        <w:rPr>
          <w:rFonts w:ascii="Arial" w:hAnsi="Arial" w:cs="Arial"/>
          <w:b/>
          <w:color w:val="222222"/>
          <w:sz w:val="20"/>
          <w:szCs w:val="20"/>
        </w:rPr>
        <w:t xml:space="preserve">Activities </w:t>
      </w:r>
      <w:r w:rsidRPr="006732CD">
        <w:rPr>
          <w:rFonts w:ascii="Arial" w:hAnsi="Arial" w:cs="Arial" w:hint="eastAsia"/>
          <w:b/>
          <w:color w:val="222222"/>
          <w:sz w:val="20"/>
          <w:szCs w:val="20"/>
        </w:rPr>
        <w:t xml:space="preserve">being </w:t>
      </w:r>
      <w:r w:rsidRPr="006732CD">
        <w:rPr>
          <w:rFonts w:ascii="Arial" w:hAnsi="Arial" w:cs="Arial"/>
          <w:b/>
          <w:color w:val="222222"/>
          <w:sz w:val="20"/>
          <w:szCs w:val="20"/>
        </w:rPr>
        <w:t>planned</w:t>
      </w:r>
      <w:r w:rsidRPr="006732CD">
        <w:rPr>
          <w:rFonts w:ascii="Arial" w:hAnsi="Arial" w:cs="Arial" w:hint="eastAsia"/>
          <w:b/>
          <w:color w:val="222222"/>
          <w:sz w:val="20"/>
          <w:szCs w:val="20"/>
        </w:rPr>
        <w:t xml:space="preserve"> and in negotiation</w:t>
      </w:r>
      <w:r w:rsidRPr="006732CD">
        <w:rPr>
          <w:rFonts w:ascii="Arial" w:hAnsi="Arial" w:cs="Arial"/>
          <w:b/>
          <w:color w:val="222222"/>
          <w:sz w:val="20"/>
          <w:szCs w:val="20"/>
        </w:rPr>
        <w:t xml:space="preserve"> </w:t>
      </w:r>
      <w:r w:rsidRPr="006732CD">
        <w:rPr>
          <w:rFonts w:ascii="Arial" w:hAnsi="Arial" w:cs="Arial" w:hint="eastAsia"/>
          <w:b/>
          <w:color w:val="222222"/>
          <w:sz w:val="20"/>
          <w:szCs w:val="20"/>
        </w:rPr>
        <w:t>for Carver students in Hong Kong</w:t>
      </w:r>
    </w:p>
    <w:p w:rsidR="006732CD" w:rsidRPr="006732CD" w:rsidRDefault="006732CD" w:rsidP="006732CD">
      <w:pPr>
        <w:pStyle w:val="ListParagraph"/>
        <w:shd w:val="clear" w:color="auto" w:fill="FFFFFF"/>
        <w:adjustRightInd w:val="0"/>
        <w:snapToGrid w:val="0"/>
        <w:spacing w:after="0" w:line="240" w:lineRule="auto"/>
        <w:contextualSpacing w:val="0"/>
        <w:rPr>
          <w:rFonts w:ascii="Arial" w:eastAsia="Times New Roman" w:hAnsi="Arial" w:cs="Arial"/>
          <w:color w:val="222222"/>
          <w:sz w:val="20"/>
          <w:szCs w:val="20"/>
        </w:rPr>
      </w:pPr>
    </w:p>
    <w:p w:rsidR="00B41924" w:rsidRPr="006732CD" w:rsidRDefault="00B41924" w:rsidP="002660B9">
      <w:pPr>
        <w:pStyle w:val="ListParagraph"/>
        <w:numPr>
          <w:ilvl w:val="0"/>
          <w:numId w:val="3"/>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eastAsia="Times New Roman" w:hAnsi="Arial" w:cs="Arial"/>
          <w:b/>
          <w:color w:val="222222"/>
          <w:sz w:val="20"/>
          <w:szCs w:val="20"/>
          <w:u w:val="single"/>
        </w:rPr>
        <w:t>Christian drug addiction treatment centre</w:t>
      </w:r>
      <w:r w:rsidR="00FC4C9E" w:rsidRPr="006732CD">
        <w:rPr>
          <w:rFonts w:ascii="Arial" w:hAnsi="Arial" w:cs="Arial"/>
          <w:b/>
          <w:color w:val="222222"/>
          <w:sz w:val="20"/>
          <w:szCs w:val="20"/>
          <w:u w:val="single"/>
        </w:rPr>
        <w:t xml:space="preserve"> for </w:t>
      </w:r>
      <w:r w:rsidR="002660B9" w:rsidRPr="006732CD">
        <w:rPr>
          <w:rFonts w:ascii="Arial" w:hAnsi="Arial" w:cs="Arial"/>
          <w:b/>
          <w:color w:val="222222"/>
          <w:sz w:val="20"/>
          <w:szCs w:val="20"/>
          <w:u w:val="single"/>
        </w:rPr>
        <w:t>youths</w:t>
      </w:r>
      <w:r w:rsidRPr="006732CD">
        <w:rPr>
          <w:rFonts w:ascii="Arial" w:eastAsia="Times New Roman" w:hAnsi="Arial" w:cs="Arial"/>
          <w:color w:val="222222"/>
          <w:sz w:val="20"/>
          <w:szCs w:val="20"/>
        </w:rPr>
        <w:t xml:space="preserve"> </w:t>
      </w:r>
      <w:r w:rsidR="00FC4C9E" w:rsidRPr="006732CD">
        <w:rPr>
          <w:rFonts w:ascii="Arial" w:hAnsi="Arial" w:cs="Arial"/>
          <w:color w:val="222222"/>
          <w:sz w:val="20"/>
          <w:szCs w:val="20"/>
        </w:rPr>
        <w:t xml:space="preserve">(Wu Oi Centre) </w:t>
      </w:r>
    </w:p>
    <w:p w:rsidR="00FC4C9E" w:rsidRPr="006732CD" w:rsidRDefault="00FC4C9E" w:rsidP="002660B9">
      <w:pPr>
        <w:pStyle w:val="ListParagraph"/>
        <w:numPr>
          <w:ilvl w:val="0"/>
          <w:numId w:val="2"/>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 xml:space="preserve">Carver team can show care and love to the people there by: </w:t>
      </w:r>
    </w:p>
    <w:p w:rsidR="00FC4C9E" w:rsidRPr="006732CD" w:rsidRDefault="00FC4C9E" w:rsidP="002660B9">
      <w:pPr>
        <w:pStyle w:val="ListParagraph"/>
        <w:numPr>
          <w:ilvl w:val="0"/>
          <w:numId w:val="2"/>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 xml:space="preserve">A) Craft : Dream Catcher (they specifically request to do this), we will put a Christian twist to this craft, I suggest the Carver team can use beads of the 5 colours to share the gospel  (Red = Jesus’ blood, White = purity, Black = crucifixion, Green = new life, new growth, Gold = Glory of God in heaven) </w:t>
      </w:r>
    </w:p>
    <w:p w:rsidR="00FC4C9E" w:rsidRPr="006732CD" w:rsidRDefault="00FC4C9E" w:rsidP="002660B9">
      <w:pPr>
        <w:pStyle w:val="ListParagraph"/>
        <w:numPr>
          <w:ilvl w:val="0"/>
          <w:numId w:val="2"/>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 xml:space="preserve">For the Carver team to </w:t>
      </w:r>
      <w:r w:rsidR="00B41924" w:rsidRPr="006732CD">
        <w:rPr>
          <w:rFonts w:ascii="Arial" w:eastAsia="Times New Roman" w:hAnsi="Arial" w:cs="Arial"/>
          <w:color w:val="222222"/>
          <w:sz w:val="20"/>
          <w:szCs w:val="20"/>
        </w:rPr>
        <w:t xml:space="preserve">hear their testimony, </w:t>
      </w:r>
      <w:r w:rsidR="00B7337F" w:rsidRPr="006732CD">
        <w:rPr>
          <w:rFonts w:ascii="Arial" w:hAnsi="Arial" w:cs="Arial"/>
          <w:color w:val="222222"/>
          <w:sz w:val="20"/>
          <w:szCs w:val="20"/>
        </w:rPr>
        <w:t xml:space="preserve">praying for them, </w:t>
      </w:r>
    </w:p>
    <w:p w:rsidR="00FC4C9E" w:rsidRPr="006732CD" w:rsidRDefault="00FC4C9E" w:rsidP="002660B9">
      <w:pPr>
        <w:pStyle w:val="ListParagraph"/>
        <w:numPr>
          <w:ilvl w:val="0"/>
          <w:numId w:val="2"/>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P</w:t>
      </w:r>
      <w:r w:rsidRPr="006732CD">
        <w:rPr>
          <w:rFonts w:ascii="Arial" w:eastAsia="Times New Roman" w:hAnsi="Arial" w:cs="Arial"/>
          <w:color w:val="222222"/>
          <w:sz w:val="20"/>
          <w:szCs w:val="20"/>
        </w:rPr>
        <w:t>raise and worshi</w:t>
      </w:r>
      <w:r w:rsidRPr="006732CD">
        <w:rPr>
          <w:rFonts w:ascii="Arial" w:hAnsi="Arial" w:cs="Arial"/>
          <w:color w:val="222222"/>
          <w:sz w:val="20"/>
          <w:szCs w:val="20"/>
        </w:rPr>
        <w:t xml:space="preserve">p in different languages </w:t>
      </w:r>
    </w:p>
    <w:p w:rsidR="00FC4C9E" w:rsidRPr="006732CD" w:rsidRDefault="00FC4C9E" w:rsidP="002660B9">
      <w:pPr>
        <w:pStyle w:val="ListParagraph"/>
        <w:numPr>
          <w:ilvl w:val="0"/>
          <w:numId w:val="2"/>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Teach them English and about Canadian culture</w:t>
      </w:r>
    </w:p>
    <w:p w:rsidR="006732CD" w:rsidRPr="006732CD" w:rsidRDefault="006732CD" w:rsidP="006732CD">
      <w:pPr>
        <w:pStyle w:val="ListParagraph"/>
        <w:shd w:val="clear" w:color="auto" w:fill="FFFFFF"/>
        <w:adjustRightInd w:val="0"/>
        <w:snapToGrid w:val="0"/>
        <w:spacing w:after="0" w:line="240" w:lineRule="auto"/>
        <w:contextualSpacing w:val="0"/>
        <w:rPr>
          <w:rFonts w:ascii="Arial" w:eastAsia="Times New Roman" w:hAnsi="Arial" w:cs="Arial"/>
          <w:color w:val="222222"/>
          <w:sz w:val="20"/>
          <w:szCs w:val="20"/>
        </w:rPr>
      </w:pPr>
    </w:p>
    <w:p w:rsidR="00FC4C9E" w:rsidRPr="006732CD" w:rsidRDefault="00FC4C9E" w:rsidP="002660B9">
      <w:pPr>
        <w:pStyle w:val="ListParagraph"/>
        <w:numPr>
          <w:ilvl w:val="0"/>
          <w:numId w:val="3"/>
        </w:numPr>
        <w:shd w:val="clear" w:color="auto" w:fill="FFFFFF"/>
        <w:adjustRightInd w:val="0"/>
        <w:snapToGrid w:val="0"/>
        <w:spacing w:after="0" w:line="240" w:lineRule="auto"/>
        <w:contextualSpacing w:val="0"/>
        <w:rPr>
          <w:rFonts w:ascii="Arial" w:eastAsia="Times New Roman" w:hAnsi="Arial" w:cs="Arial"/>
          <w:color w:val="222222"/>
          <w:sz w:val="20"/>
          <w:szCs w:val="20"/>
        </w:rPr>
      </w:pPr>
      <w:r w:rsidRPr="006732CD">
        <w:rPr>
          <w:rFonts w:ascii="Arial" w:hAnsi="Arial" w:cs="Arial"/>
          <w:color w:val="222222"/>
          <w:sz w:val="20"/>
          <w:szCs w:val="20"/>
        </w:rPr>
        <w:t xml:space="preserve"> </w:t>
      </w:r>
      <w:r w:rsidRPr="006732CD">
        <w:rPr>
          <w:rFonts w:ascii="Arial" w:hAnsi="Arial" w:cs="Arial"/>
          <w:b/>
          <w:color w:val="222222"/>
          <w:sz w:val="20"/>
          <w:szCs w:val="20"/>
          <w:u w:val="single"/>
        </w:rPr>
        <w:t>S</w:t>
      </w:r>
      <w:r w:rsidR="00B41924" w:rsidRPr="006732CD">
        <w:rPr>
          <w:rFonts w:ascii="Arial" w:eastAsia="Times New Roman" w:hAnsi="Arial" w:cs="Arial"/>
          <w:b/>
          <w:color w:val="222222"/>
          <w:sz w:val="20"/>
          <w:szCs w:val="20"/>
          <w:u w:val="single"/>
        </w:rPr>
        <w:t>treet evangelism</w:t>
      </w:r>
      <w:r w:rsidR="00B41924" w:rsidRPr="006732CD">
        <w:rPr>
          <w:rFonts w:ascii="Arial" w:eastAsia="Times New Roman" w:hAnsi="Arial" w:cs="Arial"/>
          <w:color w:val="222222"/>
          <w:sz w:val="20"/>
          <w:szCs w:val="20"/>
          <w:u w:val="single"/>
        </w:rPr>
        <w:t xml:space="preserve"> :</w:t>
      </w:r>
      <w:r w:rsidR="00B41924" w:rsidRPr="006732CD">
        <w:rPr>
          <w:rFonts w:ascii="Arial" w:eastAsia="Times New Roman" w:hAnsi="Arial" w:cs="Arial"/>
          <w:color w:val="222222"/>
          <w:sz w:val="20"/>
          <w:szCs w:val="20"/>
        </w:rPr>
        <w:t xml:space="preserve"> </w:t>
      </w:r>
      <w:r w:rsidRPr="006732CD">
        <w:rPr>
          <w:rFonts w:ascii="Arial" w:hAnsi="Arial" w:cs="Arial"/>
          <w:color w:val="222222"/>
          <w:sz w:val="20"/>
          <w:szCs w:val="20"/>
        </w:rPr>
        <w:t xml:space="preserve">The benefit of being in Hong Kong because there is freedom of religion, so we are allowed to freely evangelize in the busy streets of Hong Kong, </w:t>
      </w:r>
    </w:p>
    <w:p w:rsidR="006732CD" w:rsidRPr="006732CD" w:rsidRDefault="006732CD" w:rsidP="006732CD">
      <w:pPr>
        <w:pStyle w:val="ListParagraph"/>
        <w:shd w:val="clear" w:color="auto" w:fill="FFFFFF"/>
        <w:adjustRightInd w:val="0"/>
        <w:snapToGrid w:val="0"/>
        <w:spacing w:after="0" w:line="240" w:lineRule="auto"/>
        <w:contextualSpacing w:val="0"/>
        <w:rPr>
          <w:rFonts w:ascii="Arial" w:eastAsia="Times New Roman" w:hAnsi="Arial" w:cs="Arial"/>
          <w:color w:val="222222"/>
          <w:sz w:val="20"/>
          <w:szCs w:val="20"/>
        </w:rPr>
      </w:pPr>
    </w:p>
    <w:p w:rsidR="006732CD" w:rsidRDefault="00923C6E" w:rsidP="006732CD">
      <w:pPr>
        <w:pStyle w:val="ListParagraph"/>
        <w:shd w:val="clear" w:color="auto" w:fill="FFFFFF"/>
        <w:adjustRightInd w:val="0"/>
        <w:snapToGrid w:val="0"/>
        <w:spacing w:after="0" w:line="240" w:lineRule="auto"/>
        <w:contextualSpacing w:val="0"/>
        <w:rPr>
          <w:rFonts w:ascii="Arial" w:hAnsi="Arial" w:cs="Arial"/>
          <w:color w:val="222222"/>
          <w:sz w:val="20"/>
          <w:szCs w:val="20"/>
        </w:rPr>
      </w:pPr>
      <w:r>
        <w:rPr>
          <w:rFonts w:ascii="Arial" w:hAnsi="Arial" w:cs="Arial"/>
          <w:color w:val="222222"/>
          <w:sz w:val="20"/>
          <w:szCs w:val="20"/>
        </w:rPr>
        <w:t>The Carver group can do</w:t>
      </w:r>
      <w:r w:rsidR="00FC4C9E" w:rsidRPr="006732CD">
        <w:rPr>
          <w:rFonts w:ascii="Arial" w:hAnsi="Arial" w:cs="Arial"/>
          <w:color w:val="222222"/>
          <w:sz w:val="20"/>
          <w:szCs w:val="20"/>
        </w:rPr>
        <w:t xml:space="preserve">: </w:t>
      </w:r>
      <w:r w:rsidR="00B41924" w:rsidRPr="006732CD">
        <w:rPr>
          <w:rFonts w:ascii="Arial" w:eastAsia="Times New Roman" w:hAnsi="Arial" w:cs="Arial"/>
          <w:color w:val="222222"/>
          <w:sz w:val="20"/>
          <w:szCs w:val="20"/>
        </w:rPr>
        <w:t>Drimes</w:t>
      </w:r>
      <w:r w:rsidR="002660B9" w:rsidRPr="006732CD">
        <w:rPr>
          <w:rFonts w:ascii="Arial" w:hAnsi="Arial" w:cs="Arial" w:hint="eastAsia"/>
          <w:color w:val="222222"/>
          <w:sz w:val="20"/>
          <w:szCs w:val="20"/>
        </w:rPr>
        <w:t xml:space="preserve"> (Drama + Mime combined)</w:t>
      </w:r>
      <w:r w:rsidR="00B41924" w:rsidRPr="006732CD">
        <w:rPr>
          <w:rFonts w:ascii="Arial" w:eastAsia="Times New Roman" w:hAnsi="Arial" w:cs="Arial"/>
          <w:color w:val="222222"/>
          <w:sz w:val="20"/>
          <w:szCs w:val="20"/>
        </w:rPr>
        <w:t xml:space="preserve">, songs, </w:t>
      </w:r>
      <w:r w:rsidR="00B7337F" w:rsidRPr="006732CD">
        <w:rPr>
          <w:rFonts w:ascii="Arial" w:hAnsi="Arial" w:cs="Arial"/>
          <w:color w:val="222222"/>
          <w:sz w:val="20"/>
          <w:szCs w:val="20"/>
        </w:rPr>
        <w:t xml:space="preserve">skits, talking to people, or </w:t>
      </w:r>
      <w:r w:rsidR="00FC4C9E" w:rsidRPr="006732CD">
        <w:rPr>
          <w:rFonts w:ascii="Arial" w:eastAsia="Times New Roman" w:hAnsi="Arial" w:cs="Arial"/>
          <w:color w:val="222222"/>
          <w:sz w:val="20"/>
          <w:szCs w:val="20"/>
        </w:rPr>
        <w:t>even pa</w:t>
      </w:r>
      <w:r w:rsidR="00FC4C9E" w:rsidRPr="006732CD">
        <w:rPr>
          <w:rFonts w:ascii="Arial" w:hAnsi="Arial" w:cs="Arial"/>
          <w:color w:val="222222"/>
          <w:sz w:val="20"/>
          <w:szCs w:val="20"/>
        </w:rPr>
        <w:t>s</w:t>
      </w:r>
      <w:r w:rsidR="00B41924" w:rsidRPr="006732CD">
        <w:rPr>
          <w:rFonts w:ascii="Arial" w:eastAsia="Times New Roman" w:hAnsi="Arial" w:cs="Arial"/>
          <w:color w:val="222222"/>
          <w:sz w:val="20"/>
          <w:szCs w:val="20"/>
        </w:rPr>
        <w:t xml:space="preserve">s out </w:t>
      </w:r>
      <w:r w:rsidR="00B7337F" w:rsidRPr="006732CD">
        <w:rPr>
          <w:rFonts w:ascii="Arial" w:hAnsi="Arial" w:cs="Arial"/>
          <w:color w:val="222222"/>
          <w:sz w:val="20"/>
          <w:szCs w:val="20"/>
        </w:rPr>
        <w:t xml:space="preserve">gospel materials. </w:t>
      </w:r>
      <w:r w:rsidR="00FC4C9E" w:rsidRPr="006732CD">
        <w:rPr>
          <w:rFonts w:ascii="Arial" w:hAnsi="Arial" w:cs="Arial"/>
          <w:color w:val="222222"/>
          <w:sz w:val="20"/>
          <w:szCs w:val="20"/>
        </w:rPr>
        <w:t>O</w:t>
      </w:r>
      <w:r w:rsidR="00B41924" w:rsidRPr="006732CD">
        <w:rPr>
          <w:rFonts w:ascii="Arial" w:eastAsia="Times New Roman" w:hAnsi="Arial" w:cs="Arial"/>
          <w:color w:val="222222"/>
          <w:sz w:val="20"/>
          <w:szCs w:val="20"/>
        </w:rPr>
        <w:t xml:space="preserve">n a </w:t>
      </w:r>
      <w:r w:rsidR="00FC4C9E" w:rsidRPr="006732CD">
        <w:rPr>
          <w:rFonts w:ascii="Arial" w:eastAsia="Times New Roman" w:hAnsi="Arial" w:cs="Arial"/>
          <w:color w:val="222222"/>
          <w:sz w:val="20"/>
          <w:szCs w:val="20"/>
        </w:rPr>
        <w:t>Sunday,</w:t>
      </w:r>
      <w:r w:rsidR="00B41924" w:rsidRPr="006732CD">
        <w:rPr>
          <w:rFonts w:ascii="Arial" w:eastAsia="Times New Roman" w:hAnsi="Arial" w:cs="Arial"/>
          <w:color w:val="222222"/>
          <w:sz w:val="20"/>
          <w:szCs w:val="20"/>
        </w:rPr>
        <w:t xml:space="preserve"> </w:t>
      </w:r>
      <w:r w:rsidR="00FC4C9E" w:rsidRPr="006732CD">
        <w:rPr>
          <w:rFonts w:ascii="Arial" w:hAnsi="Arial" w:cs="Arial"/>
          <w:color w:val="222222"/>
          <w:sz w:val="20"/>
          <w:szCs w:val="20"/>
        </w:rPr>
        <w:t xml:space="preserve">Carver team </w:t>
      </w:r>
      <w:r w:rsidR="00B41924" w:rsidRPr="006732CD">
        <w:rPr>
          <w:rFonts w:ascii="Arial" w:eastAsia="Times New Roman" w:hAnsi="Arial" w:cs="Arial"/>
          <w:color w:val="222222"/>
          <w:sz w:val="20"/>
          <w:szCs w:val="20"/>
        </w:rPr>
        <w:t>can evangelize to</w:t>
      </w:r>
      <w:r w:rsidR="00FC4C9E" w:rsidRPr="006732CD">
        <w:rPr>
          <w:rFonts w:ascii="Arial" w:hAnsi="Arial" w:cs="Arial"/>
          <w:color w:val="222222"/>
          <w:sz w:val="20"/>
          <w:szCs w:val="20"/>
        </w:rPr>
        <w:t xml:space="preserve"> the large number of</w:t>
      </w:r>
      <w:r w:rsidR="00B41924" w:rsidRPr="006732CD">
        <w:rPr>
          <w:rFonts w:ascii="Arial" w:eastAsia="Times New Roman" w:hAnsi="Arial" w:cs="Arial"/>
          <w:color w:val="222222"/>
          <w:sz w:val="20"/>
          <w:szCs w:val="20"/>
        </w:rPr>
        <w:t xml:space="preserve"> Indonesian </w:t>
      </w:r>
      <w:r w:rsidR="00FC4C9E" w:rsidRPr="006732CD">
        <w:rPr>
          <w:rFonts w:ascii="Arial" w:hAnsi="Arial" w:cs="Arial"/>
          <w:color w:val="222222"/>
          <w:sz w:val="20"/>
          <w:szCs w:val="20"/>
        </w:rPr>
        <w:t xml:space="preserve">domestic helpers </w:t>
      </w:r>
      <w:r w:rsidR="00103A85" w:rsidRPr="006732CD">
        <w:rPr>
          <w:rFonts w:ascii="Arial" w:hAnsi="Arial" w:cs="Arial" w:hint="eastAsia"/>
          <w:color w:val="222222"/>
          <w:sz w:val="20"/>
          <w:szCs w:val="20"/>
        </w:rPr>
        <w:t xml:space="preserve">that resides in Hong Kong </w:t>
      </w:r>
      <w:r w:rsidR="00B41924" w:rsidRPr="006732CD">
        <w:rPr>
          <w:rFonts w:ascii="Arial" w:eastAsia="Times New Roman" w:hAnsi="Arial" w:cs="Arial"/>
          <w:color w:val="222222"/>
          <w:sz w:val="20"/>
          <w:szCs w:val="20"/>
        </w:rPr>
        <w:t xml:space="preserve">who </w:t>
      </w:r>
      <w:r w:rsidR="00103A85" w:rsidRPr="006732CD">
        <w:rPr>
          <w:rFonts w:ascii="Arial" w:eastAsia="Times New Roman" w:hAnsi="Arial" w:cs="Arial"/>
          <w:color w:val="222222"/>
          <w:sz w:val="20"/>
          <w:szCs w:val="20"/>
        </w:rPr>
        <w:t>is</w:t>
      </w:r>
      <w:r w:rsidR="00B41924" w:rsidRPr="006732CD">
        <w:rPr>
          <w:rFonts w:ascii="Arial" w:eastAsia="Times New Roman" w:hAnsi="Arial" w:cs="Arial"/>
          <w:color w:val="222222"/>
          <w:sz w:val="20"/>
          <w:szCs w:val="20"/>
        </w:rPr>
        <w:t xml:space="preserve"> </w:t>
      </w:r>
      <w:r w:rsidR="00FC4C9E" w:rsidRPr="006732CD">
        <w:rPr>
          <w:rFonts w:ascii="Arial" w:hAnsi="Arial" w:cs="Arial"/>
          <w:color w:val="222222"/>
          <w:sz w:val="20"/>
          <w:szCs w:val="20"/>
        </w:rPr>
        <w:t>mostly</w:t>
      </w:r>
      <w:r w:rsidR="00B41924" w:rsidRPr="006732CD">
        <w:rPr>
          <w:rFonts w:ascii="Arial" w:eastAsia="Times New Roman" w:hAnsi="Arial" w:cs="Arial"/>
          <w:color w:val="222222"/>
          <w:sz w:val="20"/>
          <w:szCs w:val="20"/>
        </w:rPr>
        <w:t xml:space="preserve"> Muslim</w:t>
      </w:r>
      <w:r w:rsidR="00103A85" w:rsidRPr="006732CD">
        <w:rPr>
          <w:rFonts w:ascii="Arial" w:hAnsi="Arial" w:cs="Arial" w:hint="eastAsia"/>
          <w:color w:val="222222"/>
          <w:sz w:val="20"/>
          <w:szCs w:val="20"/>
        </w:rPr>
        <w:t xml:space="preserve">s. </w:t>
      </w:r>
    </w:p>
    <w:p w:rsidR="006732CD" w:rsidRPr="006732CD" w:rsidRDefault="006732CD" w:rsidP="006732CD">
      <w:pPr>
        <w:pStyle w:val="ListParagraph"/>
        <w:shd w:val="clear" w:color="auto" w:fill="FFFFFF"/>
        <w:adjustRightInd w:val="0"/>
        <w:snapToGrid w:val="0"/>
        <w:spacing w:after="0" w:line="240" w:lineRule="auto"/>
        <w:contextualSpacing w:val="0"/>
        <w:rPr>
          <w:rFonts w:ascii="Arial" w:hAnsi="Arial" w:cs="Arial"/>
          <w:color w:val="222222"/>
          <w:sz w:val="20"/>
          <w:szCs w:val="20"/>
        </w:rPr>
      </w:pPr>
    </w:p>
    <w:p w:rsidR="00FC4C9E" w:rsidRPr="006732CD" w:rsidRDefault="00FC4C9E" w:rsidP="006732CD">
      <w:pPr>
        <w:pStyle w:val="ListParagraph"/>
        <w:numPr>
          <w:ilvl w:val="0"/>
          <w:numId w:val="3"/>
        </w:numPr>
        <w:shd w:val="clear" w:color="auto" w:fill="FFFFFF"/>
        <w:adjustRightInd w:val="0"/>
        <w:snapToGrid w:val="0"/>
        <w:spacing w:after="0" w:line="240" w:lineRule="auto"/>
        <w:contextualSpacing w:val="0"/>
        <w:rPr>
          <w:rFonts w:ascii="Arial" w:hAnsi="Arial" w:cs="Arial"/>
          <w:color w:val="222222"/>
          <w:sz w:val="20"/>
          <w:szCs w:val="20"/>
        </w:rPr>
      </w:pPr>
      <w:r w:rsidRPr="006732CD">
        <w:rPr>
          <w:rFonts w:ascii="Arial" w:hAnsi="Arial" w:cs="Arial"/>
          <w:b/>
          <w:color w:val="222222"/>
          <w:sz w:val="20"/>
          <w:szCs w:val="20"/>
          <w:u w:val="single"/>
        </w:rPr>
        <w:t>Underprivileged</w:t>
      </w:r>
      <w:r w:rsidRPr="006732CD">
        <w:rPr>
          <w:rFonts w:ascii="Arial" w:hAnsi="Arial" w:cs="Arial"/>
          <w:color w:val="222222"/>
          <w:sz w:val="20"/>
          <w:szCs w:val="20"/>
          <w:u w:val="single"/>
        </w:rPr>
        <w:t xml:space="preserve">: </w:t>
      </w:r>
      <w:r w:rsidRPr="006732CD">
        <w:rPr>
          <w:rFonts w:ascii="Arial" w:hAnsi="Arial" w:cs="Arial"/>
          <w:color w:val="222222"/>
          <w:sz w:val="20"/>
          <w:szCs w:val="20"/>
        </w:rPr>
        <w:t>caring for the poor or those living in poverty in Hong Kong</w:t>
      </w:r>
    </w:p>
    <w:p w:rsidR="00FC4C9E" w:rsidRPr="006732CD" w:rsidRDefault="00FC4C9E"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color w:val="222222"/>
          <w:sz w:val="20"/>
          <w:szCs w:val="20"/>
        </w:rPr>
        <w:t xml:space="preserve">if possible </w:t>
      </w:r>
      <w:r w:rsidRPr="006732CD">
        <w:rPr>
          <w:rFonts w:ascii="Arial" w:eastAsia="Times New Roman" w:hAnsi="Arial" w:cs="Arial"/>
          <w:color w:val="222222"/>
          <w:sz w:val="20"/>
          <w:szCs w:val="20"/>
        </w:rPr>
        <w:t>visit "Cage Homes" </w:t>
      </w:r>
      <w:r w:rsidRPr="006732CD">
        <w:rPr>
          <w:rFonts w:ascii="Arial" w:hAnsi="Arial" w:cs="Arial"/>
          <w:color w:val="222222"/>
          <w:sz w:val="20"/>
          <w:szCs w:val="20"/>
        </w:rPr>
        <w:t>, or even the homeless.</w:t>
      </w:r>
    </w:p>
    <w:p w:rsidR="00FC4C9E" w:rsidRPr="006732CD" w:rsidRDefault="00FC4C9E"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color w:val="222222"/>
          <w:sz w:val="20"/>
          <w:szCs w:val="20"/>
        </w:rPr>
        <w:t xml:space="preserve"> Many new immigrants </w:t>
      </w:r>
      <w:r w:rsidR="00103A85" w:rsidRPr="006732CD">
        <w:rPr>
          <w:rFonts w:ascii="Arial" w:hAnsi="Arial" w:cs="Arial" w:hint="eastAsia"/>
          <w:color w:val="222222"/>
          <w:sz w:val="20"/>
          <w:szCs w:val="20"/>
        </w:rPr>
        <w:t>moving</w:t>
      </w:r>
      <w:r w:rsidRPr="006732CD">
        <w:rPr>
          <w:rFonts w:ascii="Arial" w:hAnsi="Arial" w:cs="Arial"/>
          <w:color w:val="222222"/>
          <w:sz w:val="20"/>
          <w:szCs w:val="20"/>
        </w:rPr>
        <w:t xml:space="preserve"> from mainland China, there </w:t>
      </w:r>
      <w:r w:rsidR="00103A85" w:rsidRPr="006732CD">
        <w:rPr>
          <w:rFonts w:ascii="Arial" w:hAnsi="Arial" w:cs="Arial"/>
          <w:color w:val="222222"/>
          <w:sz w:val="20"/>
          <w:szCs w:val="20"/>
        </w:rPr>
        <w:t>may be</w:t>
      </w:r>
      <w:r w:rsidRPr="006732CD">
        <w:rPr>
          <w:rFonts w:ascii="Arial" w:hAnsi="Arial" w:cs="Arial"/>
          <w:color w:val="222222"/>
          <w:sz w:val="20"/>
          <w:szCs w:val="20"/>
        </w:rPr>
        <w:t xml:space="preserve"> a chance to visit these low income families. </w:t>
      </w:r>
    </w:p>
    <w:p w:rsidR="006732CD" w:rsidRPr="006732CD" w:rsidRDefault="006732CD" w:rsidP="006732CD">
      <w:pPr>
        <w:shd w:val="clear" w:color="auto" w:fill="FFFFFF"/>
        <w:adjustRightInd w:val="0"/>
        <w:snapToGrid w:val="0"/>
        <w:spacing w:after="0" w:line="240" w:lineRule="auto"/>
        <w:ind w:left="1440"/>
        <w:rPr>
          <w:rFonts w:ascii="Arial" w:eastAsia="Times New Roman" w:hAnsi="Arial" w:cs="Arial"/>
          <w:color w:val="222222"/>
          <w:sz w:val="20"/>
          <w:szCs w:val="20"/>
        </w:rPr>
      </w:pPr>
    </w:p>
    <w:p w:rsidR="00FC4C9E" w:rsidRPr="006732CD" w:rsidRDefault="00FC4C9E" w:rsidP="006732CD">
      <w:pPr>
        <w:pStyle w:val="ListParagraph"/>
        <w:numPr>
          <w:ilvl w:val="0"/>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b/>
          <w:color w:val="222222"/>
          <w:sz w:val="20"/>
          <w:szCs w:val="20"/>
          <w:u w:val="single"/>
        </w:rPr>
        <w:t>Cross-cultural exchange</w:t>
      </w:r>
      <w:r w:rsidRPr="006732CD">
        <w:rPr>
          <w:rFonts w:ascii="Arial" w:hAnsi="Arial" w:cs="Arial"/>
          <w:color w:val="222222"/>
          <w:sz w:val="20"/>
          <w:szCs w:val="20"/>
          <w:u w:val="single"/>
        </w:rPr>
        <w:t xml:space="preserve"> with a </w:t>
      </w:r>
      <w:r w:rsidRPr="006732CD">
        <w:rPr>
          <w:rFonts w:ascii="Arial" w:hAnsi="Arial" w:cs="Arial"/>
          <w:b/>
          <w:color w:val="222222"/>
          <w:sz w:val="20"/>
          <w:szCs w:val="20"/>
          <w:u w:val="single"/>
        </w:rPr>
        <w:t>local school</w:t>
      </w:r>
      <w:r w:rsidRPr="006732CD">
        <w:rPr>
          <w:rFonts w:ascii="Arial" w:hAnsi="Arial" w:cs="Arial"/>
          <w:color w:val="222222"/>
          <w:sz w:val="20"/>
          <w:szCs w:val="20"/>
          <w:u w:val="single"/>
        </w:rPr>
        <w:t xml:space="preserve"> </w:t>
      </w:r>
      <w:r w:rsidRPr="006732CD">
        <w:rPr>
          <w:rFonts w:ascii="Arial" w:hAnsi="Arial" w:cs="Arial"/>
          <w:color w:val="222222"/>
          <w:sz w:val="20"/>
          <w:szCs w:val="20"/>
        </w:rPr>
        <w:t xml:space="preserve">(We have connections with the Logos </w:t>
      </w:r>
      <w:r w:rsidR="00A200C0" w:rsidRPr="006732CD">
        <w:rPr>
          <w:rFonts w:ascii="Arial" w:hAnsi="Arial" w:cs="Arial"/>
          <w:color w:val="222222"/>
          <w:sz w:val="20"/>
          <w:szCs w:val="20"/>
        </w:rPr>
        <w:t>Academy</w:t>
      </w:r>
      <w:r w:rsidR="002660B9" w:rsidRPr="006732CD">
        <w:rPr>
          <w:rFonts w:ascii="Arial" w:hAnsi="Arial" w:cs="Arial"/>
          <w:color w:val="222222"/>
          <w:sz w:val="20"/>
          <w:szCs w:val="20"/>
        </w:rPr>
        <w:t xml:space="preserve"> in Hong Kong</w:t>
      </w:r>
      <w:r w:rsidRPr="006732CD">
        <w:rPr>
          <w:rFonts w:ascii="Arial" w:hAnsi="Arial" w:cs="Arial"/>
          <w:color w:val="222222"/>
          <w:sz w:val="20"/>
          <w:szCs w:val="20"/>
        </w:rPr>
        <w:t>)</w:t>
      </w:r>
      <w:r w:rsidR="00A200C0" w:rsidRPr="006732CD">
        <w:rPr>
          <w:rFonts w:ascii="Arial" w:hAnsi="Arial" w:cs="Arial"/>
          <w:color w:val="222222"/>
          <w:sz w:val="20"/>
          <w:szCs w:val="20"/>
        </w:rPr>
        <w:t xml:space="preserve"> </w:t>
      </w:r>
    </w:p>
    <w:p w:rsidR="00103A85" w:rsidRPr="006732CD" w:rsidRDefault="00103A85" w:rsidP="00103A85">
      <w:pPr>
        <w:shd w:val="clear" w:color="auto" w:fill="FFFFFF"/>
        <w:adjustRightInd w:val="0"/>
        <w:snapToGrid w:val="0"/>
        <w:spacing w:after="0" w:line="240" w:lineRule="auto"/>
        <w:rPr>
          <w:rFonts w:ascii="Arial" w:eastAsia="Times New Roman" w:hAnsi="Arial" w:cs="Arial"/>
          <w:color w:val="222222"/>
          <w:sz w:val="20"/>
          <w:szCs w:val="20"/>
        </w:rPr>
      </w:pPr>
    </w:p>
    <w:p w:rsidR="00FC4C9E" w:rsidRPr="006732CD" w:rsidRDefault="00FC4C9E"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b/>
          <w:color w:val="222222"/>
          <w:sz w:val="20"/>
          <w:szCs w:val="20"/>
        </w:rPr>
        <w:t>Primary school students</w:t>
      </w:r>
      <w:r w:rsidR="00A200C0" w:rsidRPr="006732CD">
        <w:rPr>
          <w:rFonts w:ascii="Arial" w:hAnsi="Arial" w:cs="Arial"/>
          <w:color w:val="222222"/>
          <w:sz w:val="20"/>
          <w:szCs w:val="20"/>
        </w:rPr>
        <w:t xml:space="preserve"> – craft, songs, skit, teaching them about Canadian culture, play sports with them </w:t>
      </w:r>
    </w:p>
    <w:p w:rsidR="00103A85" w:rsidRPr="006732CD" w:rsidRDefault="00103A85" w:rsidP="00103A85">
      <w:pPr>
        <w:shd w:val="clear" w:color="auto" w:fill="FFFFFF"/>
        <w:adjustRightInd w:val="0"/>
        <w:snapToGrid w:val="0"/>
        <w:spacing w:after="0" w:line="240" w:lineRule="auto"/>
        <w:ind w:left="1440"/>
        <w:rPr>
          <w:rFonts w:ascii="Arial" w:eastAsia="Times New Roman" w:hAnsi="Arial" w:cs="Arial"/>
          <w:color w:val="222222"/>
          <w:sz w:val="20"/>
          <w:szCs w:val="20"/>
        </w:rPr>
      </w:pPr>
    </w:p>
    <w:p w:rsidR="002660B9" w:rsidRPr="006732CD" w:rsidRDefault="00FC4C9E"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b/>
          <w:color w:val="222222"/>
          <w:sz w:val="20"/>
          <w:szCs w:val="20"/>
        </w:rPr>
        <w:t xml:space="preserve">Senior </w:t>
      </w:r>
      <w:r w:rsidR="002660B9" w:rsidRPr="006732CD">
        <w:rPr>
          <w:rFonts w:ascii="Arial" w:hAnsi="Arial" w:cs="Arial"/>
          <w:b/>
          <w:color w:val="222222"/>
          <w:sz w:val="20"/>
          <w:szCs w:val="20"/>
        </w:rPr>
        <w:t xml:space="preserve">High School </w:t>
      </w:r>
      <w:r w:rsidRPr="006732CD">
        <w:rPr>
          <w:rFonts w:ascii="Arial" w:hAnsi="Arial" w:cs="Arial"/>
          <w:b/>
          <w:color w:val="222222"/>
          <w:sz w:val="20"/>
          <w:szCs w:val="20"/>
        </w:rPr>
        <w:t>Students</w:t>
      </w:r>
      <w:r w:rsidRPr="006732CD">
        <w:rPr>
          <w:rFonts w:ascii="Arial" w:hAnsi="Arial" w:cs="Arial"/>
          <w:color w:val="222222"/>
          <w:sz w:val="20"/>
          <w:szCs w:val="20"/>
        </w:rPr>
        <w:t xml:space="preserve"> </w:t>
      </w:r>
      <w:r w:rsidR="00A200C0" w:rsidRPr="006732CD">
        <w:rPr>
          <w:rFonts w:ascii="Arial" w:hAnsi="Arial" w:cs="Arial"/>
          <w:color w:val="222222"/>
          <w:sz w:val="20"/>
          <w:szCs w:val="20"/>
        </w:rPr>
        <w:t>– teach English, songs, skits, teaching them about Canadian cu</w:t>
      </w:r>
      <w:r w:rsidR="002660B9" w:rsidRPr="006732CD">
        <w:rPr>
          <w:rFonts w:ascii="Arial" w:hAnsi="Arial" w:cs="Arial"/>
          <w:color w:val="222222"/>
          <w:sz w:val="20"/>
          <w:szCs w:val="20"/>
        </w:rPr>
        <w:t xml:space="preserve">lture and play sports with them. </w:t>
      </w:r>
    </w:p>
    <w:p w:rsidR="006732CD" w:rsidRPr="006732CD" w:rsidRDefault="006732CD" w:rsidP="006732CD">
      <w:pPr>
        <w:shd w:val="clear" w:color="auto" w:fill="FFFFFF"/>
        <w:adjustRightInd w:val="0"/>
        <w:snapToGrid w:val="0"/>
        <w:spacing w:after="0" w:line="240" w:lineRule="auto"/>
        <w:rPr>
          <w:rFonts w:ascii="Arial" w:eastAsia="Times New Roman" w:hAnsi="Arial" w:cs="Arial"/>
          <w:color w:val="222222"/>
          <w:sz w:val="20"/>
          <w:szCs w:val="20"/>
        </w:rPr>
      </w:pPr>
    </w:p>
    <w:p w:rsidR="002660B9" w:rsidRPr="006732CD" w:rsidRDefault="002660B9" w:rsidP="006732CD">
      <w:pPr>
        <w:pStyle w:val="ListParagraph"/>
        <w:numPr>
          <w:ilvl w:val="0"/>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b/>
          <w:color w:val="222222"/>
          <w:sz w:val="20"/>
          <w:szCs w:val="20"/>
          <w:u w:val="single"/>
        </w:rPr>
        <w:t>Missions to New Arrivals</w:t>
      </w:r>
      <w:r w:rsidRPr="006732CD">
        <w:rPr>
          <w:rFonts w:ascii="Arial" w:hAnsi="Arial" w:cs="Arial"/>
          <w:color w:val="222222"/>
          <w:sz w:val="20"/>
          <w:szCs w:val="20"/>
        </w:rPr>
        <w:t xml:space="preserve"> – This local Christian ministry caters to those in need of help in Hong Kong such as new immigrants from China, ministry to seniors…etc. We will spend one day serving with this ministry in Hong Kong. </w:t>
      </w:r>
    </w:p>
    <w:p w:rsidR="006732CD" w:rsidRPr="006732CD" w:rsidRDefault="006732CD" w:rsidP="006732CD">
      <w:pPr>
        <w:pStyle w:val="ListParagraph"/>
        <w:shd w:val="clear" w:color="auto" w:fill="FFFFFF"/>
        <w:adjustRightInd w:val="0"/>
        <w:snapToGrid w:val="0"/>
        <w:spacing w:after="0" w:line="240" w:lineRule="auto"/>
        <w:rPr>
          <w:rFonts w:ascii="Arial" w:eastAsia="Times New Roman" w:hAnsi="Arial" w:cs="Arial"/>
          <w:color w:val="222222"/>
          <w:sz w:val="20"/>
          <w:szCs w:val="20"/>
        </w:rPr>
      </w:pPr>
    </w:p>
    <w:p w:rsidR="002660B9" w:rsidRPr="006732CD" w:rsidRDefault="00B41924" w:rsidP="006732CD">
      <w:pPr>
        <w:pStyle w:val="ListParagraph"/>
        <w:numPr>
          <w:ilvl w:val="0"/>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eastAsia="Times New Roman" w:hAnsi="Arial" w:cs="Arial"/>
          <w:b/>
          <w:color w:val="222222"/>
          <w:sz w:val="20"/>
          <w:szCs w:val="20"/>
          <w:u w:val="single"/>
        </w:rPr>
        <w:t>Visit senior's home</w:t>
      </w:r>
      <w:r w:rsidRPr="006732CD">
        <w:rPr>
          <w:rFonts w:ascii="Arial" w:eastAsia="Times New Roman" w:hAnsi="Arial" w:cs="Arial"/>
          <w:color w:val="222222"/>
          <w:sz w:val="20"/>
          <w:szCs w:val="20"/>
        </w:rPr>
        <w:t> </w:t>
      </w:r>
      <w:r w:rsidR="002660B9" w:rsidRPr="006732CD">
        <w:rPr>
          <w:rFonts w:ascii="Arial" w:hAnsi="Arial" w:cs="Arial"/>
          <w:color w:val="222222"/>
          <w:sz w:val="20"/>
          <w:szCs w:val="20"/>
        </w:rPr>
        <w:t xml:space="preserve">- sing for them, give them little gifts packages with Chinese scripture on it, pray for them if possible. </w:t>
      </w:r>
    </w:p>
    <w:p w:rsidR="006732CD" w:rsidRPr="006732CD" w:rsidRDefault="006732CD" w:rsidP="006732CD">
      <w:pPr>
        <w:shd w:val="clear" w:color="auto" w:fill="FFFFFF"/>
        <w:adjustRightInd w:val="0"/>
        <w:snapToGrid w:val="0"/>
        <w:spacing w:after="0" w:line="240" w:lineRule="auto"/>
        <w:rPr>
          <w:rFonts w:ascii="Arial" w:eastAsia="Times New Roman" w:hAnsi="Arial" w:cs="Arial"/>
          <w:color w:val="222222"/>
          <w:sz w:val="20"/>
          <w:szCs w:val="20"/>
        </w:rPr>
      </w:pPr>
    </w:p>
    <w:p w:rsidR="00B7337F" w:rsidRPr="006732CD" w:rsidRDefault="00A200C0" w:rsidP="006732CD">
      <w:pPr>
        <w:pStyle w:val="ListParagraph"/>
        <w:numPr>
          <w:ilvl w:val="0"/>
          <w:numId w:val="3"/>
        </w:numPr>
        <w:shd w:val="clear" w:color="auto" w:fill="FFFFFF"/>
        <w:adjustRightInd w:val="0"/>
        <w:snapToGrid w:val="0"/>
        <w:spacing w:after="0" w:line="240" w:lineRule="auto"/>
        <w:rPr>
          <w:rFonts w:ascii="Arial" w:eastAsia="Times New Roman" w:hAnsi="Arial" w:cs="Arial"/>
          <w:b/>
          <w:color w:val="222222"/>
          <w:sz w:val="20"/>
          <w:szCs w:val="20"/>
          <w:u w:val="single"/>
        </w:rPr>
      </w:pPr>
      <w:r w:rsidRPr="006732CD">
        <w:rPr>
          <w:rFonts w:ascii="Arial" w:hAnsi="Arial" w:cs="Arial"/>
          <w:b/>
          <w:color w:val="222222"/>
          <w:sz w:val="20"/>
          <w:szCs w:val="20"/>
          <w:u w:val="single"/>
        </w:rPr>
        <w:t xml:space="preserve">Other </w:t>
      </w:r>
      <w:r w:rsidR="00B41924" w:rsidRPr="006732CD">
        <w:rPr>
          <w:rFonts w:ascii="Arial" w:eastAsia="Times New Roman" w:hAnsi="Arial" w:cs="Arial"/>
          <w:b/>
          <w:color w:val="222222"/>
          <w:sz w:val="20"/>
          <w:szCs w:val="20"/>
          <w:u w:val="single"/>
        </w:rPr>
        <w:t xml:space="preserve">Cultural things: </w:t>
      </w:r>
    </w:p>
    <w:p w:rsidR="00B7337F" w:rsidRPr="006732CD" w:rsidRDefault="00B41924"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eastAsia="Times New Roman" w:hAnsi="Arial" w:cs="Arial"/>
          <w:color w:val="222222"/>
          <w:sz w:val="20"/>
          <w:szCs w:val="20"/>
        </w:rPr>
        <w:t>Visit outdoor market (where they butcher chickens, fishes…) </w:t>
      </w:r>
    </w:p>
    <w:p w:rsidR="002660B9" w:rsidRPr="006732CD" w:rsidRDefault="00B7337F"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eastAsia="Times New Roman" w:hAnsi="Arial" w:cs="Arial"/>
          <w:color w:val="222222"/>
          <w:sz w:val="20"/>
          <w:szCs w:val="20"/>
        </w:rPr>
        <w:t>Visit a public housing apartment, to see how a typical lower middle class family in HK lives in a 400 feet apartment. </w:t>
      </w:r>
    </w:p>
    <w:p w:rsidR="002660B9" w:rsidRPr="006732CD" w:rsidRDefault="002660B9" w:rsidP="002660B9">
      <w:pPr>
        <w:numPr>
          <w:ilvl w:val="1"/>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hAnsi="Arial" w:cs="Arial"/>
          <w:color w:val="222222"/>
          <w:sz w:val="20"/>
          <w:szCs w:val="20"/>
        </w:rPr>
        <w:t xml:space="preserve">Maybe have a half day cultural learning session about the Hakka Culture in Hong Kong. </w:t>
      </w:r>
    </w:p>
    <w:p w:rsidR="006732CD" w:rsidRPr="006732CD" w:rsidRDefault="006732CD" w:rsidP="006732CD">
      <w:pPr>
        <w:shd w:val="clear" w:color="auto" w:fill="FFFFFF"/>
        <w:adjustRightInd w:val="0"/>
        <w:snapToGrid w:val="0"/>
        <w:spacing w:after="0" w:line="240" w:lineRule="auto"/>
        <w:ind w:left="1440"/>
        <w:rPr>
          <w:rFonts w:ascii="Arial" w:eastAsia="Times New Roman" w:hAnsi="Arial" w:cs="Arial"/>
          <w:color w:val="222222"/>
          <w:sz w:val="20"/>
          <w:szCs w:val="20"/>
        </w:rPr>
      </w:pPr>
    </w:p>
    <w:p w:rsidR="002660B9" w:rsidRPr="006732CD" w:rsidRDefault="00B41924" w:rsidP="006732CD">
      <w:pPr>
        <w:pStyle w:val="ListParagraph"/>
        <w:numPr>
          <w:ilvl w:val="0"/>
          <w:numId w:val="3"/>
        </w:numPr>
        <w:shd w:val="clear" w:color="auto" w:fill="FFFFFF"/>
        <w:adjustRightInd w:val="0"/>
        <w:snapToGrid w:val="0"/>
        <w:spacing w:after="0" w:line="240" w:lineRule="auto"/>
        <w:rPr>
          <w:rFonts w:ascii="Arial" w:eastAsia="Times New Roman" w:hAnsi="Arial" w:cs="Arial"/>
          <w:color w:val="222222"/>
          <w:sz w:val="20"/>
          <w:szCs w:val="20"/>
        </w:rPr>
      </w:pPr>
      <w:r w:rsidRPr="006732CD">
        <w:rPr>
          <w:rFonts w:ascii="Arial" w:eastAsia="Times New Roman" w:hAnsi="Arial" w:cs="Arial"/>
          <w:b/>
          <w:color w:val="222222"/>
          <w:sz w:val="20"/>
          <w:szCs w:val="20"/>
          <w:u w:val="single"/>
        </w:rPr>
        <w:t>Visit religious sights:</w:t>
      </w:r>
      <w:r w:rsidRPr="006732CD">
        <w:rPr>
          <w:rFonts w:ascii="Arial" w:eastAsia="Times New Roman" w:hAnsi="Arial" w:cs="Arial"/>
          <w:color w:val="222222"/>
          <w:sz w:val="20"/>
          <w:szCs w:val="20"/>
        </w:rPr>
        <w:t xml:space="preserve"> </w:t>
      </w:r>
      <w:r w:rsidR="00B7337F" w:rsidRPr="006732CD">
        <w:rPr>
          <w:rFonts w:ascii="Arial" w:hAnsi="Arial" w:cs="Arial"/>
          <w:color w:val="222222"/>
          <w:sz w:val="20"/>
          <w:szCs w:val="20"/>
        </w:rPr>
        <w:t xml:space="preserve">local </w:t>
      </w:r>
      <w:r w:rsidR="002660B9" w:rsidRPr="006732CD">
        <w:rPr>
          <w:rFonts w:ascii="Arial" w:eastAsia="Times New Roman" w:hAnsi="Arial" w:cs="Arial"/>
          <w:color w:val="222222"/>
          <w:sz w:val="20"/>
          <w:szCs w:val="20"/>
        </w:rPr>
        <w:t>Buddhist temple</w:t>
      </w:r>
      <w:r w:rsidR="002660B9" w:rsidRPr="006732CD">
        <w:rPr>
          <w:rFonts w:ascii="Arial" w:hAnsi="Arial" w:cs="Arial"/>
          <w:color w:val="222222"/>
          <w:sz w:val="20"/>
          <w:szCs w:val="20"/>
        </w:rPr>
        <w:t xml:space="preserve">s, to see and experience the superstition in Hong Kong. </w:t>
      </w:r>
    </w:p>
    <w:p w:rsidR="006732CD" w:rsidRPr="006732CD" w:rsidRDefault="006732CD" w:rsidP="006732CD">
      <w:pPr>
        <w:pStyle w:val="ListParagraph"/>
        <w:shd w:val="clear" w:color="auto" w:fill="FFFFFF"/>
        <w:adjustRightInd w:val="0"/>
        <w:snapToGrid w:val="0"/>
        <w:spacing w:after="0" w:line="240" w:lineRule="auto"/>
        <w:rPr>
          <w:rFonts w:ascii="Arial" w:eastAsia="Times New Roman" w:hAnsi="Arial" w:cs="Arial"/>
          <w:color w:val="222222"/>
          <w:sz w:val="20"/>
          <w:szCs w:val="20"/>
        </w:rPr>
      </w:pPr>
    </w:p>
    <w:p w:rsidR="004C0C35" w:rsidRPr="006732CD" w:rsidRDefault="00FC4C9E" w:rsidP="006732CD">
      <w:pPr>
        <w:pStyle w:val="ListParagraph"/>
        <w:numPr>
          <w:ilvl w:val="0"/>
          <w:numId w:val="3"/>
        </w:numPr>
        <w:shd w:val="clear" w:color="auto" w:fill="FFFFFF"/>
        <w:adjustRightInd w:val="0"/>
        <w:snapToGrid w:val="0"/>
        <w:spacing w:after="0" w:line="240" w:lineRule="auto"/>
        <w:rPr>
          <w:rFonts w:ascii="Arial" w:hAnsi="Arial" w:cs="Arial"/>
          <w:sz w:val="20"/>
          <w:szCs w:val="20"/>
        </w:rPr>
      </w:pPr>
      <w:r w:rsidRPr="006732CD">
        <w:rPr>
          <w:rFonts w:ascii="Arial" w:hAnsi="Arial" w:cs="Arial"/>
          <w:b/>
          <w:color w:val="222222"/>
          <w:sz w:val="20"/>
          <w:szCs w:val="20"/>
        </w:rPr>
        <w:t>Prayer walks</w:t>
      </w:r>
      <w:r w:rsidR="002660B9" w:rsidRPr="006732CD">
        <w:rPr>
          <w:rFonts w:ascii="Arial" w:hAnsi="Arial" w:cs="Arial"/>
          <w:color w:val="222222"/>
          <w:sz w:val="20"/>
          <w:szCs w:val="20"/>
        </w:rPr>
        <w:t xml:space="preserve"> around the neighborhood. </w:t>
      </w:r>
      <w:bookmarkEnd w:id="0"/>
    </w:p>
    <w:sectPr w:rsidR="004C0C35" w:rsidRPr="006732CD" w:rsidSect="006732CD">
      <w:pgSz w:w="12240" w:h="15840"/>
      <w:pgMar w:top="245" w:right="1440" w:bottom="245"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eworthy-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1B8"/>
    <w:multiLevelType w:val="hybridMultilevel"/>
    <w:tmpl w:val="73FAB192"/>
    <w:lvl w:ilvl="0" w:tplc="AD5AC63C">
      <w:start w:val="1"/>
      <w:numFmt w:val="decimal"/>
      <w:lvlText w:val="%1)"/>
      <w:lvlJc w:val="left"/>
      <w:pPr>
        <w:ind w:left="720" w:hanging="360"/>
      </w:pPr>
      <w:rPr>
        <w:rFonts w:eastAsiaTheme="minorEastAsia"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E50145"/>
    <w:multiLevelType w:val="multilevel"/>
    <w:tmpl w:val="7C6C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4588"/>
    <w:multiLevelType w:val="hybridMultilevel"/>
    <w:tmpl w:val="4C3E5B0C"/>
    <w:lvl w:ilvl="0" w:tplc="EBA238AA">
      <w:start w:val="1"/>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09A16A7"/>
    <w:multiLevelType w:val="hybridMultilevel"/>
    <w:tmpl w:val="DA02217E"/>
    <w:lvl w:ilvl="0" w:tplc="59045AAC">
      <w:numFmt w:val="bullet"/>
      <w:lvlText w:val="-"/>
      <w:lvlJc w:val="left"/>
      <w:pPr>
        <w:ind w:left="720" w:hanging="360"/>
      </w:pPr>
      <w:rPr>
        <w:rFonts w:ascii="Noteworthy-Light" w:eastAsiaTheme="minorEastAsia" w:hAnsi="Noteworthy-Light" w:cs="Times New Roman" w:hint="default"/>
        <w:color w:val="222222"/>
        <w:sz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41924"/>
    <w:rsid w:val="00103A85"/>
    <w:rsid w:val="002660B9"/>
    <w:rsid w:val="004C0C35"/>
    <w:rsid w:val="006732CD"/>
    <w:rsid w:val="008D2149"/>
    <w:rsid w:val="00923C6E"/>
    <w:rsid w:val="009D30CB"/>
    <w:rsid w:val="00A200C0"/>
    <w:rsid w:val="00B41924"/>
    <w:rsid w:val="00B7337F"/>
    <w:rsid w:val="00BA212A"/>
    <w:rsid w:val="00DC75DA"/>
    <w:rsid w:val="00FC4C9E"/>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7F"/>
    <w:pPr>
      <w:ind w:left="720"/>
      <w:contextualSpacing/>
    </w:pPr>
  </w:style>
</w:styles>
</file>

<file path=word/webSettings.xml><?xml version="1.0" encoding="utf-8"?>
<w:webSettings xmlns:r="http://schemas.openxmlformats.org/officeDocument/2006/relationships" xmlns:w="http://schemas.openxmlformats.org/wordprocessingml/2006/main">
  <w:divs>
    <w:div w:id="69238486">
      <w:bodyDiv w:val="1"/>
      <w:marLeft w:val="0"/>
      <w:marRight w:val="0"/>
      <w:marTop w:val="0"/>
      <w:marBottom w:val="0"/>
      <w:divBdr>
        <w:top w:val="none" w:sz="0" w:space="0" w:color="auto"/>
        <w:left w:val="none" w:sz="0" w:space="0" w:color="auto"/>
        <w:bottom w:val="none" w:sz="0" w:space="0" w:color="auto"/>
        <w:right w:val="none" w:sz="0" w:space="0" w:color="auto"/>
      </w:divBdr>
      <w:divsChild>
        <w:div w:id="142241259">
          <w:marLeft w:val="0"/>
          <w:marRight w:val="0"/>
          <w:marTop w:val="0"/>
          <w:marBottom w:val="0"/>
          <w:divBdr>
            <w:top w:val="none" w:sz="0" w:space="0" w:color="auto"/>
            <w:left w:val="none" w:sz="0" w:space="0" w:color="auto"/>
            <w:bottom w:val="none" w:sz="0" w:space="0" w:color="auto"/>
            <w:right w:val="none" w:sz="0" w:space="0" w:color="auto"/>
          </w:divBdr>
        </w:div>
        <w:div w:id="197737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6AF6-202C-4ABF-897E-26EFD870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hchung</cp:lastModifiedBy>
  <cp:revision>3</cp:revision>
  <dcterms:created xsi:type="dcterms:W3CDTF">2012-12-15T01:35:00Z</dcterms:created>
  <dcterms:modified xsi:type="dcterms:W3CDTF">2012-12-15T01:35:00Z</dcterms:modified>
</cp:coreProperties>
</file>