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BD" w:rsidRDefault="00552EBD"/>
    <w:p w:rsidR="00E83F89" w:rsidRPr="00594C46" w:rsidRDefault="00E83F89" w:rsidP="00E83F89">
      <w:pPr>
        <w:jc w:val="center"/>
        <w:rPr>
          <w:b/>
          <w:sz w:val="32"/>
          <w:szCs w:val="32"/>
        </w:rPr>
      </w:pPr>
      <w:r>
        <w:rPr>
          <w:b/>
          <w:noProof/>
          <w:sz w:val="32"/>
          <w:szCs w:val="32"/>
          <w:lang w:val="en-US"/>
        </w:rPr>
        <w:drawing>
          <wp:anchor distT="0" distB="0" distL="114300" distR="114300" simplePos="0" relativeHeight="251659264" behindDoc="0" locked="0" layoutInCell="1" allowOverlap="1" wp14:anchorId="7CC9AEBF" wp14:editId="6041DEA7">
            <wp:simplePos x="0" y="0"/>
            <wp:positionH relativeFrom="column">
              <wp:posOffset>5187950</wp:posOffset>
            </wp:positionH>
            <wp:positionV relativeFrom="paragraph">
              <wp:posOffset>-46355</wp:posOffset>
            </wp:positionV>
            <wp:extent cx="1487170" cy="1391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7170" cy="1391285"/>
                    </a:xfrm>
                    <a:prstGeom prst="rect">
                      <a:avLst/>
                    </a:prstGeom>
                  </pic:spPr>
                </pic:pic>
              </a:graphicData>
            </a:graphic>
            <wp14:sizeRelH relativeFrom="page">
              <wp14:pctWidth>0</wp14:pctWidth>
            </wp14:sizeRelH>
            <wp14:sizeRelV relativeFrom="page">
              <wp14:pctHeight>0</wp14:pctHeight>
            </wp14:sizeRelV>
          </wp:anchor>
        </w:drawing>
      </w:r>
      <w:r w:rsidRPr="00594C46">
        <w:rPr>
          <w:b/>
          <w:sz w:val="32"/>
          <w:szCs w:val="32"/>
        </w:rPr>
        <w:t xml:space="preserve">GVISAA </w:t>
      </w:r>
      <w:r>
        <w:rPr>
          <w:b/>
          <w:sz w:val="32"/>
          <w:szCs w:val="32"/>
        </w:rPr>
        <w:t>Senior</w:t>
      </w:r>
      <w:r w:rsidRPr="00594C46">
        <w:rPr>
          <w:b/>
          <w:sz w:val="32"/>
          <w:szCs w:val="32"/>
        </w:rPr>
        <w:t xml:space="preserve"> Coed Ultimate Tournament</w:t>
      </w:r>
    </w:p>
    <w:p w:rsidR="00E83F89" w:rsidRPr="00594C46" w:rsidRDefault="00E83F89" w:rsidP="00E83F89">
      <w:pPr>
        <w:rPr>
          <w:b/>
          <w:sz w:val="32"/>
          <w:szCs w:val="32"/>
        </w:rPr>
      </w:pPr>
      <w:r>
        <w:rPr>
          <w:b/>
          <w:sz w:val="32"/>
          <w:szCs w:val="32"/>
        </w:rPr>
        <w:t>Trillium Fields,</w:t>
      </w:r>
      <w:r w:rsidRPr="00594C46">
        <w:rPr>
          <w:b/>
          <w:sz w:val="32"/>
          <w:szCs w:val="32"/>
        </w:rPr>
        <w:t xml:space="preserve"> Vancouver</w:t>
      </w:r>
    </w:p>
    <w:p w:rsidR="00E83F89" w:rsidRPr="00CB4BBC" w:rsidRDefault="00E83F89" w:rsidP="00E83F89">
      <w:pPr>
        <w:rPr>
          <w:b/>
        </w:rPr>
      </w:pPr>
      <w:bookmarkStart w:id="0" w:name="_GoBack"/>
      <w:r>
        <w:rPr>
          <w:b/>
          <w:sz w:val="32"/>
          <w:szCs w:val="32"/>
        </w:rPr>
        <w:t>Wednes</w:t>
      </w:r>
      <w:r w:rsidRPr="00594C46">
        <w:rPr>
          <w:b/>
          <w:sz w:val="32"/>
          <w:szCs w:val="32"/>
        </w:rPr>
        <w:t xml:space="preserve">day, April </w:t>
      </w:r>
      <w:r w:rsidR="00F80EB2">
        <w:rPr>
          <w:b/>
          <w:sz w:val="32"/>
          <w:szCs w:val="32"/>
        </w:rPr>
        <w:t>22</w:t>
      </w:r>
      <w:r w:rsidR="00F80EB2" w:rsidRPr="00F80EB2">
        <w:rPr>
          <w:b/>
          <w:sz w:val="32"/>
          <w:szCs w:val="32"/>
          <w:vertAlign w:val="superscript"/>
        </w:rPr>
        <w:t>nd</w:t>
      </w:r>
      <w:r w:rsidR="00F80EB2">
        <w:rPr>
          <w:b/>
          <w:sz w:val="32"/>
          <w:szCs w:val="32"/>
        </w:rPr>
        <w:t>, 2015</w:t>
      </w:r>
      <w:r>
        <w:rPr>
          <w:b/>
        </w:rPr>
        <w:br/>
      </w:r>
      <w:bookmarkEnd w:id="0"/>
      <w:r>
        <w:rPr>
          <w:b/>
        </w:rPr>
        <w:t>Location</w:t>
      </w:r>
    </w:p>
    <w:p w:rsidR="00E83F89" w:rsidRDefault="00F80EB2" w:rsidP="00E83F89">
      <w:r>
        <w:rPr>
          <w:noProof/>
          <w:lang w:val="en-US"/>
        </w:rPr>
        <mc:AlternateContent>
          <mc:Choice Requires="wps">
            <w:drawing>
              <wp:anchor distT="0" distB="0" distL="114300" distR="114300" simplePos="0" relativeHeight="251670016" behindDoc="0" locked="0" layoutInCell="1" allowOverlap="1" wp14:anchorId="14DFDE33" wp14:editId="6B5C135B">
                <wp:simplePos x="0" y="0"/>
                <wp:positionH relativeFrom="column">
                  <wp:posOffset>292100</wp:posOffset>
                </wp:positionH>
                <wp:positionV relativeFrom="paragraph">
                  <wp:posOffset>3663950</wp:posOffset>
                </wp:positionV>
                <wp:extent cx="4962254" cy="328773"/>
                <wp:effectExtent l="0" t="0" r="10160" b="14605"/>
                <wp:wrapNone/>
                <wp:docPr id="12" name="Rounded Rectangle 12"/>
                <wp:cNvGraphicFramePr/>
                <a:graphic xmlns:a="http://schemas.openxmlformats.org/drawingml/2006/main">
                  <a:graphicData uri="http://schemas.microsoft.com/office/word/2010/wordprocessingShape">
                    <wps:wsp>
                      <wps:cNvSpPr/>
                      <wps:spPr>
                        <a:xfrm>
                          <a:off x="0" y="0"/>
                          <a:ext cx="4962254" cy="328773"/>
                        </a:xfrm>
                        <a:prstGeom prst="round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F89" w:rsidRPr="007B7879" w:rsidRDefault="00E83F89" w:rsidP="00E83F89">
                            <w:pPr>
                              <w:jc w:val="center"/>
                              <w:rPr>
                                <w:b/>
                              </w:rPr>
                            </w:pPr>
                            <w:r w:rsidRPr="007B7879">
                              <w:rPr>
                                <w:b/>
                              </w:rPr>
                              <w:t>Free 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DE33" id="Rounded Rectangle 12" o:spid="_x0000_s1026" style="position:absolute;margin-left:23pt;margin-top:288.5pt;width:390.75pt;height:2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" fillcolor="#4f81bd [3204]" strokecolor="#243f60 [1604]" strokeweight="2pt">
                <v:fill opacity="19789f"/>
                <v:textbox>
                  <w:txbxContent>
                    <w:p w:rsidR="00E83F89" w:rsidRPr="007B7879" w:rsidRDefault="00E83F89" w:rsidP="00E83F89">
                      <w:pPr>
                        <w:jc w:val="center"/>
                        <w:rPr>
                          <w:b/>
                        </w:rPr>
                      </w:pPr>
                      <w:r w:rsidRPr="007B7879">
                        <w:rPr>
                          <w:b/>
                        </w:rPr>
                        <w:t>Free Parking</w:t>
                      </w:r>
                    </w:p>
                  </w:txbxContent>
                </v:textbox>
              </v:roundrect>
            </w:pict>
          </mc:Fallback>
        </mc:AlternateContent>
      </w:r>
      <w:r>
        <w:rPr>
          <w:noProof/>
          <w:lang w:val="en-US"/>
        </w:rPr>
        <w:drawing>
          <wp:anchor distT="0" distB="0" distL="114300" distR="114300" simplePos="0" relativeHeight="251643392" behindDoc="0" locked="0" layoutInCell="1" allowOverlap="1" wp14:anchorId="1E4C3C41" wp14:editId="6DB05AE9">
            <wp:simplePos x="0" y="0"/>
            <wp:positionH relativeFrom="column">
              <wp:posOffset>0</wp:posOffset>
            </wp:positionH>
            <wp:positionV relativeFrom="paragraph">
              <wp:posOffset>871855</wp:posOffset>
            </wp:positionV>
            <wp:extent cx="5712460" cy="3688715"/>
            <wp:effectExtent l="0" t="0" r="2540" b="6985"/>
            <wp:wrapSquare wrapText="bothSides"/>
            <wp:docPr id="5" name="Picture 5" descr="http://vancouver.ca/parks/rec/fields/images/at_trilli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ncouver.ca/parks/rec/fields/images/at_trillium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368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10E">
        <w:rPr>
          <w:noProof/>
          <w:lang w:val="en-US"/>
        </w:rPr>
        <mc:AlternateContent>
          <mc:Choice Requires="wps">
            <w:drawing>
              <wp:anchor distT="0" distB="0" distL="114300" distR="114300" simplePos="0" relativeHeight="251674112" behindDoc="0" locked="0" layoutInCell="1" allowOverlap="1" wp14:anchorId="219C850F" wp14:editId="0CA95B9B">
                <wp:simplePos x="0" y="0"/>
                <wp:positionH relativeFrom="column">
                  <wp:posOffset>2546985</wp:posOffset>
                </wp:positionH>
                <wp:positionV relativeFrom="paragraph">
                  <wp:posOffset>2199005</wp:posOffset>
                </wp:positionV>
                <wp:extent cx="657225" cy="492760"/>
                <wp:effectExtent l="0" t="0" r="28575" b="21590"/>
                <wp:wrapNone/>
                <wp:docPr id="2" name="Rounded Rectangle 2"/>
                <wp:cNvGraphicFramePr/>
                <a:graphic xmlns:a="http://schemas.openxmlformats.org/drawingml/2006/main">
                  <a:graphicData uri="http://schemas.microsoft.com/office/word/2010/wordprocessingShape">
                    <wps:wsp>
                      <wps:cNvSpPr/>
                      <wps:spPr>
                        <a:xfrm>
                          <a:off x="0" y="0"/>
                          <a:ext cx="657225" cy="492760"/>
                        </a:xfrm>
                        <a:prstGeom prst="roundRect">
                          <a:avLst/>
                        </a:prstGeom>
                        <a:solidFill>
                          <a:srgbClr val="00B050">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2110E" w:rsidRPr="00B2110E" w:rsidRDefault="00B2110E" w:rsidP="00B2110E">
                            <w:pPr>
                              <w:jc w:val="center"/>
                              <w:rPr>
                                <w:b/>
                                <w:sz w:val="144"/>
                                <w:szCs w:val="144"/>
                              </w:rPr>
                            </w:pPr>
                            <w:r w:rsidRPr="00B2110E">
                              <w:rPr>
                                <w:b/>
                                <w:sz w:val="20"/>
                                <w:szCs w:val="20"/>
                              </w:rPr>
                              <w:t>Disc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C850F" id="Rounded Rectangle 2" o:spid="_x0000_s1027" style="position:absolute;margin-left:200.55pt;margin-top:173.15pt;width:51.75pt;height:3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" fillcolor="#00b050" strokecolor="#243f60 [1604]" strokeweight="2pt">
                <v:fill opacity="19789f"/>
                <v:textbox>
                  <w:txbxContent>
                    <w:p w:rsidR="00B2110E" w:rsidRPr="00B2110E" w:rsidRDefault="00B2110E" w:rsidP="00B2110E">
                      <w:pPr>
                        <w:jc w:val="center"/>
                        <w:rPr>
                          <w:b/>
                          <w:sz w:val="144"/>
                          <w:szCs w:val="144"/>
                        </w:rPr>
                      </w:pPr>
                      <w:r w:rsidRPr="00B2110E">
                        <w:rPr>
                          <w:b/>
                          <w:sz w:val="20"/>
                          <w:szCs w:val="20"/>
                        </w:rPr>
                        <w:t>Disc Central</w:t>
                      </w:r>
                    </w:p>
                  </w:txbxContent>
                </v:textbox>
              </v:roundrect>
            </w:pict>
          </mc:Fallback>
        </mc:AlternateContent>
      </w:r>
      <w:r w:rsidR="00E83F89">
        <w:rPr>
          <w:noProof/>
          <w:lang w:val="en-US"/>
        </w:rPr>
        <mc:AlternateContent>
          <mc:Choice Requires="wps">
            <w:drawing>
              <wp:anchor distT="0" distB="0" distL="114300" distR="114300" simplePos="0" relativeHeight="251672064" behindDoc="0" locked="0" layoutInCell="1" allowOverlap="1" wp14:anchorId="582C03E7" wp14:editId="2B9E9068">
                <wp:simplePos x="0" y="0"/>
                <wp:positionH relativeFrom="column">
                  <wp:posOffset>5301465</wp:posOffset>
                </wp:positionH>
                <wp:positionV relativeFrom="paragraph">
                  <wp:posOffset>1341461</wp:posOffset>
                </wp:positionV>
                <wp:extent cx="297951" cy="2496621"/>
                <wp:effectExtent l="0" t="0" r="26035" b="18415"/>
                <wp:wrapNone/>
                <wp:docPr id="13" name="Rounded Rectangle 13"/>
                <wp:cNvGraphicFramePr/>
                <a:graphic xmlns:a="http://schemas.openxmlformats.org/drawingml/2006/main">
                  <a:graphicData uri="http://schemas.microsoft.com/office/word/2010/wordprocessingShape">
                    <wps:wsp>
                      <wps:cNvSpPr/>
                      <wps:spPr>
                        <a:xfrm>
                          <a:off x="0" y="0"/>
                          <a:ext cx="297951" cy="2496621"/>
                        </a:xfrm>
                        <a:prstGeom prst="round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0020B" id="Rounded Rectangle 13" o:spid="_x0000_s1026" style="position:absolute;margin-left:417.45pt;margin-top:105.65pt;width:23.45pt;height:19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" fillcolor="#4f81bd [3204]" strokecolor="#243f60 [1604]" strokeweight="2pt">
                <v:fill opacity="19789f"/>
              </v:roundrect>
            </w:pict>
          </mc:Fallback>
        </mc:AlternateContent>
      </w:r>
      <w:r w:rsidR="00E83F89">
        <w:rPr>
          <w:noProof/>
          <w:lang w:val="en-US"/>
        </w:rPr>
        <mc:AlternateContent>
          <mc:Choice Requires="wps">
            <w:drawing>
              <wp:anchor distT="0" distB="0" distL="114300" distR="114300" simplePos="0" relativeHeight="251653632" behindDoc="0" locked="0" layoutInCell="1" allowOverlap="1" wp14:anchorId="7D16B74D" wp14:editId="6B82F6C9">
                <wp:simplePos x="0" y="0"/>
                <wp:positionH relativeFrom="column">
                  <wp:posOffset>3698575</wp:posOffset>
                </wp:positionH>
                <wp:positionV relativeFrom="paragraph">
                  <wp:posOffset>920044</wp:posOffset>
                </wp:positionV>
                <wp:extent cx="1304190" cy="420534"/>
                <wp:effectExtent l="0" t="0" r="10795" b="17780"/>
                <wp:wrapNone/>
                <wp:docPr id="11" name="Rounded Rectangle 11"/>
                <wp:cNvGraphicFramePr/>
                <a:graphic xmlns:a="http://schemas.openxmlformats.org/drawingml/2006/main">
                  <a:graphicData uri="http://schemas.microsoft.com/office/word/2010/wordprocessingShape">
                    <wps:wsp>
                      <wps:cNvSpPr/>
                      <wps:spPr>
                        <a:xfrm>
                          <a:off x="0" y="0"/>
                          <a:ext cx="1304190" cy="420534"/>
                        </a:xfrm>
                        <a:prstGeom prst="roundRect">
                          <a:avLst/>
                        </a:prstGeom>
                        <a:solidFill>
                          <a:srgbClr val="FF0000">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F89" w:rsidRPr="007B7879" w:rsidRDefault="00E83F89" w:rsidP="00E83F89">
                            <w:pPr>
                              <w:jc w:val="center"/>
                              <w:rPr>
                                <w:b/>
                                <w:sz w:val="36"/>
                                <w:szCs w:val="36"/>
                              </w:rPr>
                            </w:pPr>
                            <w:r w:rsidRPr="007B7879">
                              <w:rPr>
                                <w:b/>
                                <w:sz w:val="36"/>
                                <w:szCs w:val="36"/>
                              </w:rPr>
                              <w:t>Bathrooms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6B74D" id="Rounded Rectangle 11" o:spid="_x0000_s1028" style="position:absolute;margin-left:291.25pt;margin-top:72.45pt;width:102.7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" fillcolor="red" strokecolor="#243f60 [1604]" strokeweight="2pt">
                <v:fill opacity="19789f"/>
                <v:textbox>
                  <w:txbxContent>
                    <w:p w:rsidR="00E83F89" w:rsidRPr="007B7879" w:rsidRDefault="00E83F89" w:rsidP="00E83F89">
                      <w:pPr>
                        <w:jc w:val="center"/>
                        <w:rPr>
                          <w:b/>
                          <w:sz w:val="36"/>
                          <w:szCs w:val="36"/>
                        </w:rPr>
                      </w:pPr>
                      <w:r w:rsidRPr="007B7879">
                        <w:rPr>
                          <w:b/>
                          <w:sz w:val="36"/>
                          <w:szCs w:val="36"/>
                        </w:rPr>
                        <w:t>Bathrooms</w:t>
                      </w:r>
                    </w:p>
                  </w:txbxContent>
                </v:textbox>
              </v:roundrect>
            </w:pict>
          </mc:Fallback>
        </mc:AlternateContent>
      </w:r>
      <w:r w:rsidR="00E83F89">
        <w:rPr>
          <w:noProof/>
          <w:lang w:val="en-US"/>
        </w:rPr>
        <mc:AlternateContent>
          <mc:Choice Requires="wps">
            <w:drawing>
              <wp:anchor distT="0" distB="0" distL="114300" distR="114300" simplePos="0" relativeHeight="251651584" behindDoc="0" locked="0" layoutInCell="1" allowOverlap="1" wp14:anchorId="1A4279ED" wp14:editId="034C4B26">
                <wp:simplePos x="0" y="0"/>
                <wp:positionH relativeFrom="column">
                  <wp:posOffset>4179598</wp:posOffset>
                </wp:positionH>
                <wp:positionV relativeFrom="paragraph">
                  <wp:posOffset>1555472</wp:posOffset>
                </wp:positionV>
                <wp:extent cx="883371" cy="1746606"/>
                <wp:effectExtent l="0" t="0" r="12065" b="25400"/>
                <wp:wrapNone/>
                <wp:docPr id="9" name="Rounded Rectangle 9"/>
                <wp:cNvGraphicFramePr/>
                <a:graphic xmlns:a="http://schemas.openxmlformats.org/drawingml/2006/main">
                  <a:graphicData uri="http://schemas.microsoft.com/office/word/2010/wordprocessingShape">
                    <wps:wsp>
                      <wps:cNvSpPr/>
                      <wps:spPr>
                        <a:xfrm>
                          <a:off x="0" y="0"/>
                          <a:ext cx="883371" cy="1746606"/>
                        </a:xfrm>
                        <a:prstGeom prst="roundRect">
                          <a:avLst/>
                        </a:prstGeom>
                        <a:solidFill>
                          <a:schemeClr val="accent6">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F89" w:rsidRPr="007B7879" w:rsidRDefault="00E83F89" w:rsidP="00E83F89">
                            <w:pPr>
                              <w:jc w:val="center"/>
                              <w:rPr>
                                <w:sz w:val="144"/>
                                <w:szCs w:val="144"/>
                              </w:rPr>
                            </w:pPr>
                            <w:r w:rsidRPr="007B7879">
                              <w:rPr>
                                <w:sz w:val="144"/>
                                <w:szCs w:val="1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4279ED" id="Rounded Rectangle 9" o:spid="_x0000_s1029" style="position:absolute;margin-left:329.1pt;margin-top:122.5pt;width:69.55pt;height:137.5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" fillcolor="#f79646 [3209]" strokecolor="#243f60 [1604]" strokeweight="2pt">
                <v:fill opacity="19789f"/>
                <v:textbox>
                  <w:txbxContent>
                    <w:p w:rsidR="00E83F89" w:rsidRPr="007B7879" w:rsidRDefault="00E83F89" w:rsidP="00E83F89">
                      <w:pPr>
                        <w:jc w:val="center"/>
                        <w:rPr>
                          <w:sz w:val="144"/>
                          <w:szCs w:val="144"/>
                        </w:rPr>
                      </w:pPr>
                      <w:r w:rsidRPr="007B7879">
                        <w:rPr>
                          <w:sz w:val="144"/>
                          <w:szCs w:val="144"/>
                        </w:rPr>
                        <w:t>4</w:t>
                      </w:r>
                    </w:p>
                  </w:txbxContent>
                </v:textbox>
              </v:roundrect>
            </w:pict>
          </mc:Fallback>
        </mc:AlternateContent>
      </w:r>
      <w:r w:rsidR="00E83F89">
        <w:rPr>
          <w:noProof/>
          <w:lang w:val="en-US"/>
        </w:rPr>
        <mc:AlternateContent>
          <mc:Choice Requires="wps">
            <w:drawing>
              <wp:anchor distT="0" distB="0" distL="114300" distR="114300" simplePos="0" relativeHeight="251649536" behindDoc="0" locked="0" layoutInCell="1" allowOverlap="1" wp14:anchorId="20EBA050" wp14:editId="0A71D6B0">
                <wp:simplePos x="0" y="0"/>
                <wp:positionH relativeFrom="column">
                  <wp:posOffset>3152183</wp:posOffset>
                </wp:positionH>
                <wp:positionV relativeFrom="paragraph">
                  <wp:posOffset>1555472</wp:posOffset>
                </wp:positionV>
                <wp:extent cx="883371" cy="1746606"/>
                <wp:effectExtent l="0" t="0" r="12065" b="25400"/>
                <wp:wrapNone/>
                <wp:docPr id="8" name="Rounded Rectangle 8"/>
                <wp:cNvGraphicFramePr/>
                <a:graphic xmlns:a="http://schemas.openxmlformats.org/drawingml/2006/main">
                  <a:graphicData uri="http://schemas.microsoft.com/office/word/2010/wordprocessingShape">
                    <wps:wsp>
                      <wps:cNvSpPr/>
                      <wps:spPr>
                        <a:xfrm>
                          <a:off x="0" y="0"/>
                          <a:ext cx="883371" cy="1746606"/>
                        </a:xfrm>
                        <a:prstGeom prst="roundRect">
                          <a:avLst/>
                        </a:prstGeom>
                        <a:solidFill>
                          <a:schemeClr val="accent4">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F89" w:rsidRPr="007B7879" w:rsidRDefault="00E83F89" w:rsidP="00E83F89">
                            <w:pPr>
                              <w:jc w:val="center"/>
                              <w:rPr>
                                <w:sz w:val="144"/>
                                <w:szCs w:val="144"/>
                              </w:rPr>
                            </w:pPr>
                            <w:r w:rsidRPr="007B7879">
                              <w:rPr>
                                <w:sz w:val="144"/>
                                <w:szCs w:val="1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EBA050" id="Rounded Rectangle 8" o:spid="_x0000_s1030" style="position:absolute;margin-left:248.2pt;margin-top:122.5pt;width:69.55pt;height:137.5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" fillcolor="#8064a2 [3207]" strokecolor="#243f60 [1604]" strokeweight="2pt">
                <v:fill opacity="19789f"/>
                <v:textbox>
                  <w:txbxContent>
                    <w:p w:rsidR="00E83F89" w:rsidRPr="007B7879" w:rsidRDefault="00E83F89" w:rsidP="00E83F89">
                      <w:pPr>
                        <w:jc w:val="center"/>
                        <w:rPr>
                          <w:sz w:val="144"/>
                          <w:szCs w:val="144"/>
                        </w:rPr>
                      </w:pPr>
                      <w:r w:rsidRPr="007B7879">
                        <w:rPr>
                          <w:sz w:val="144"/>
                          <w:szCs w:val="144"/>
                        </w:rPr>
                        <w:t>3</w:t>
                      </w:r>
                    </w:p>
                  </w:txbxContent>
                </v:textbox>
              </v:roundrect>
            </w:pict>
          </mc:Fallback>
        </mc:AlternateContent>
      </w:r>
      <w:r w:rsidR="00E83F89">
        <w:rPr>
          <w:noProof/>
          <w:lang w:val="en-US"/>
        </w:rPr>
        <mc:AlternateContent>
          <mc:Choice Requires="wps">
            <w:drawing>
              <wp:anchor distT="0" distB="0" distL="114300" distR="114300" simplePos="0" relativeHeight="251647488" behindDoc="0" locked="0" layoutInCell="1" allowOverlap="1" wp14:anchorId="4C45DC34" wp14:editId="2F1D8E8F">
                <wp:simplePos x="0" y="0"/>
                <wp:positionH relativeFrom="column">
                  <wp:posOffset>1734349</wp:posOffset>
                </wp:positionH>
                <wp:positionV relativeFrom="paragraph">
                  <wp:posOffset>1483553</wp:posOffset>
                </wp:positionV>
                <wp:extent cx="883371" cy="1746606"/>
                <wp:effectExtent l="0" t="0" r="12065" b="25400"/>
                <wp:wrapNone/>
                <wp:docPr id="7" name="Rounded Rectangle 7"/>
                <wp:cNvGraphicFramePr/>
                <a:graphic xmlns:a="http://schemas.openxmlformats.org/drawingml/2006/main">
                  <a:graphicData uri="http://schemas.microsoft.com/office/word/2010/wordprocessingShape">
                    <wps:wsp>
                      <wps:cNvSpPr/>
                      <wps:spPr>
                        <a:xfrm>
                          <a:off x="0" y="0"/>
                          <a:ext cx="883371" cy="1746606"/>
                        </a:xfrm>
                        <a:prstGeom prst="roundRect">
                          <a:avLst/>
                        </a:prstGeom>
                        <a:solidFill>
                          <a:schemeClr val="accent2">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F89" w:rsidRPr="007B7879" w:rsidRDefault="00E83F89" w:rsidP="00E83F89">
                            <w:pPr>
                              <w:jc w:val="center"/>
                              <w:rPr>
                                <w:sz w:val="144"/>
                                <w:szCs w:val="144"/>
                              </w:rPr>
                            </w:pPr>
                            <w:r w:rsidRPr="007B7879">
                              <w:rPr>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45DC34" id="Rounded Rectangle 7" o:spid="_x0000_s1031" style="position:absolute;margin-left:136.55pt;margin-top:116.8pt;width:69.55pt;height:137.5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" fillcolor="#c0504d [3205]" strokecolor="#243f60 [1604]" strokeweight="2pt">
                <v:fill opacity="19789f"/>
                <v:textbox>
                  <w:txbxContent>
                    <w:p w:rsidR="00E83F89" w:rsidRPr="007B7879" w:rsidRDefault="00E83F89" w:rsidP="00E83F89">
                      <w:pPr>
                        <w:jc w:val="center"/>
                        <w:rPr>
                          <w:sz w:val="144"/>
                          <w:szCs w:val="144"/>
                        </w:rPr>
                      </w:pPr>
                      <w:r w:rsidRPr="007B7879">
                        <w:rPr>
                          <w:sz w:val="144"/>
                          <w:szCs w:val="144"/>
                        </w:rPr>
                        <w:t>2</w:t>
                      </w:r>
                    </w:p>
                  </w:txbxContent>
                </v:textbox>
              </v:roundrect>
            </w:pict>
          </mc:Fallback>
        </mc:AlternateContent>
      </w:r>
      <w:r w:rsidR="00E83F89">
        <w:rPr>
          <w:noProof/>
          <w:lang w:val="en-US"/>
        </w:rPr>
        <mc:AlternateContent>
          <mc:Choice Requires="wps">
            <w:drawing>
              <wp:anchor distT="0" distB="0" distL="114300" distR="114300" simplePos="0" relativeHeight="251645440" behindDoc="0" locked="0" layoutInCell="1" allowOverlap="1" wp14:anchorId="1BF2CB5C" wp14:editId="4C703FDE">
                <wp:simplePos x="0" y="0"/>
                <wp:positionH relativeFrom="column">
                  <wp:posOffset>595901</wp:posOffset>
                </wp:positionH>
                <wp:positionV relativeFrom="paragraph">
                  <wp:posOffset>1485301</wp:posOffset>
                </wp:positionV>
                <wp:extent cx="883371" cy="1746606"/>
                <wp:effectExtent l="0" t="0" r="12065" b="25400"/>
                <wp:wrapNone/>
                <wp:docPr id="6" name="Rounded Rectangle 6"/>
                <wp:cNvGraphicFramePr/>
                <a:graphic xmlns:a="http://schemas.openxmlformats.org/drawingml/2006/main">
                  <a:graphicData uri="http://schemas.microsoft.com/office/word/2010/wordprocessingShape">
                    <wps:wsp>
                      <wps:cNvSpPr/>
                      <wps:spPr>
                        <a:xfrm>
                          <a:off x="0" y="0"/>
                          <a:ext cx="883371" cy="1746606"/>
                        </a:xfrm>
                        <a:prstGeom prst="roundRect">
                          <a:avLst/>
                        </a:prstGeom>
                        <a:solidFill>
                          <a:srgbClr val="FFFF00">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3F89" w:rsidRPr="007B7879" w:rsidRDefault="00E83F89" w:rsidP="00E83F89">
                            <w:pPr>
                              <w:jc w:val="center"/>
                              <w:rPr>
                                <w:sz w:val="144"/>
                                <w:szCs w:val="144"/>
                              </w:rPr>
                            </w:pPr>
                            <w:r w:rsidRPr="007B7879">
                              <w:rPr>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F2CB5C" id="Rounded Rectangle 6" o:spid="_x0000_s1032" style="position:absolute;margin-left:46.9pt;margin-top:116.95pt;width:69.55pt;height:137.5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" fillcolor="yellow" strokecolor="#243f60 [1604]" strokeweight="2pt">
                <v:fill opacity="19789f"/>
                <v:textbox>
                  <w:txbxContent>
                    <w:p w:rsidR="00E83F89" w:rsidRPr="007B7879" w:rsidRDefault="00E83F89" w:rsidP="00E83F89">
                      <w:pPr>
                        <w:jc w:val="center"/>
                        <w:rPr>
                          <w:sz w:val="144"/>
                          <w:szCs w:val="144"/>
                        </w:rPr>
                      </w:pPr>
                      <w:r w:rsidRPr="007B7879">
                        <w:rPr>
                          <w:sz w:val="144"/>
                          <w:szCs w:val="144"/>
                        </w:rPr>
                        <w:t>1</w:t>
                      </w:r>
                    </w:p>
                  </w:txbxContent>
                </v:textbox>
              </v:roundrect>
            </w:pict>
          </mc:Fallback>
        </mc:AlternateContent>
      </w:r>
      <w:r w:rsidR="00E83F89">
        <w:t xml:space="preserve">This year’s GVISAA ultimate tournament will be held at Trillium Park, located at National Avenue and </w:t>
      </w:r>
      <w:proofErr w:type="spellStart"/>
      <w:r w:rsidR="00E83F89">
        <w:t>Thorton</w:t>
      </w:r>
      <w:proofErr w:type="spellEnd"/>
      <w:r w:rsidR="00E83F89">
        <w:t xml:space="preserve"> Street in Vancouver. These fields are artificial turf which means the tournament w</w:t>
      </w:r>
      <w:r w:rsidR="00255366">
        <w:t>ill run rain or shine. Fields 1-4</w:t>
      </w:r>
      <w:r w:rsidR="00E83F89">
        <w:t xml:space="preserve"> have been booked from 8:30 am to </w:t>
      </w:r>
      <w:r w:rsidR="00977B6A">
        <w:t>3:3</w:t>
      </w:r>
      <w:r w:rsidR="00255366">
        <w:t>0 pm</w:t>
      </w:r>
      <w:r w:rsidR="00E83F89">
        <w:t xml:space="preserve">. </w:t>
      </w:r>
    </w:p>
    <w:p w:rsidR="00F80EB2" w:rsidRDefault="00F80EB2" w:rsidP="00E83F89"/>
    <w:p w:rsidR="00E83F89" w:rsidRDefault="00E83F89" w:rsidP="00E83F89">
      <w:r>
        <w:t xml:space="preserve">  </w:t>
      </w:r>
    </w:p>
    <w:p w:rsidR="00E83F89" w:rsidRPr="00FF1106" w:rsidRDefault="00E83F89" w:rsidP="00E83F89">
      <w:pPr>
        <w:spacing w:after="0" w:line="240" w:lineRule="auto"/>
        <w:rPr>
          <w:b/>
        </w:rPr>
      </w:pPr>
      <w:r w:rsidRPr="00FF1106">
        <w:rPr>
          <w:b/>
        </w:rPr>
        <w:t>Captains/Coaches Meeting</w:t>
      </w:r>
    </w:p>
    <w:p w:rsidR="00E83F89" w:rsidRDefault="00E83F89" w:rsidP="00E83F89">
      <w:pPr>
        <w:spacing w:after="0" w:line="240" w:lineRule="auto"/>
      </w:pPr>
      <w:r>
        <w:t>There will be a short</w:t>
      </w:r>
      <w:r w:rsidR="00F80EB2">
        <w:t xml:space="preserve"> coaches/captains meeting at 8:30</w:t>
      </w:r>
      <w:r>
        <w:t xml:space="preserve"> am to clarify tournament rules. </w:t>
      </w:r>
    </w:p>
    <w:p w:rsidR="00E83F89" w:rsidRPr="00FF1106" w:rsidRDefault="00E83F89" w:rsidP="00E83F89">
      <w:pPr>
        <w:spacing w:after="0" w:line="240" w:lineRule="auto"/>
      </w:pPr>
    </w:p>
    <w:p w:rsidR="00E83F89" w:rsidRDefault="00E83F89" w:rsidP="00E83F89">
      <w:pPr>
        <w:spacing w:after="0" w:line="240" w:lineRule="auto"/>
        <w:rPr>
          <w:b/>
        </w:rPr>
      </w:pPr>
      <w:r w:rsidRPr="00FF1106">
        <w:rPr>
          <w:b/>
        </w:rPr>
        <w:t>Games</w:t>
      </w:r>
    </w:p>
    <w:p w:rsidR="00E83F89" w:rsidRDefault="00BB46FD" w:rsidP="00E83F89">
      <w:pPr>
        <w:spacing w:after="0" w:line="240" w:lineRule="auto"/>
      </w:pPr>
      <w:r w:rsidRPr="00BB46FD">
        <w:t>Due to uneven numbers, the duration of games and goals needed to win</w:t>
      </w:r>
      <w:r>
        <w:t xml:space="preserve"> a game</w:t>
      </w:r>
      <w:r w:rsidRPr="00BB46FD">
        <w:t xml:space="preserve"> are different for each pool. </w:t>
      </w:r>
      <w:r>
        <w:t>This is common practice in ultimate.</w:t>
      </w:r>
    </w:p>
    <w:p w:rsidR="00BB46FD" w:rsidRDefault="00BB46FD" w:rsidP="00E83F89">
      <w:pPr>
        <w:spacing w:after="0" w:line="240" w:lineRule="auto"/>
      </w:pPr>
    </w:p>
    <w:p w:rsidR="00BB46FD" w:rsidRPr="00BB46FD" w:rsidRDefault="004C20EB" w:rsidP="00E83F89">
      <w:pPr>
        <w:spacing w:after="0" w:line="240" w:lineRule="auto"/>
      </w:pPr>
      <w:r>
        <w:t>Pool A</w:t>
      </w:r>
      <w:r w:rsidR="00BB46FD">
        <w:t>: games are 60 minutes or first team to 11, 1 time out per half</w:t>
      </w:r>
    </w:p>
    <w:p w:rsidR="004C20EB" w:rsidRDefault="004C20EB" w:rsidP="004C20EB">
      <w:pPr>
        <w:spacing w:after="0" w:line="240" w:lineRule="auto"/>
      </w:pPr>
      <w:r>
        <w:t>Pool B: games are 75 minutes or first team to 15, 1 time out per half</w:t>
      </w:r>
    </w:p>
    <w:p w:rsidR="00E83F89" w:rsidRDefault="00E83F89" w:rsidP="00E83F89">
      <w:pPr>
        <w:spacing w:after="0" w:line="240" w:lineRule="auto"/>
        <w:rPr>
          <w:b/>
        </w:rPr>
      </w:pPr>
    </w:p>
    <w:p w:rsidR="00B2110E" w:rsidRDefault="00B2110E" w:rsidP="00E83F89">
      <w:pPr>
        <w:spacing w:after="0" w:line="240" w:lineRule="auto"/>
        <w:rPr>
          <w:b/>
        </w:rPr>
      </w:pPr>
    </w:p>
    <w:p w:rsidR="00977B6A" w:rsidRDefault="00977B6A" w:rsidP="00E83F89">
      <w:pPr>
        <w:spacing w:after="0" w:line="240" w:lineRule="auto"/>
        <w:rPr>
          <w:b/>
        </w:rPr>
      </w:pPr>
    </w:p>
    <w:p w:rsidR="00977B6A" w:rsidRDefault="00977B6A" w:rsidP="00E83F89">
      <w:pPr>
        <w:spacing w:after="0" w:line="240" w:lineRule="auto"/>
        <w:rPr>
          <w:b/>
        </w:rPr>
      </w:pPr>
    </w:p>
    <w:p w:rsidR="00B2110E" w:rsidRDefault="00B2110E" w:rsidP="00E83F89">
      <w:pPr>
        <w:spacing w:after="0" w:line="240" w:lineRule="auto"/>
        <w:rPr>
          <w:b/>
        </w:rPr>
      </w:pPr>
    </w:p>
    <w:p w:rsidR="00E83F89" w:rsidRPr="00FF1106" w:rsidRDefault="00E83F89" w:rsidP="00E83F89">
      <w:pPr>
        <w:spacing w:after="0" w:line="240" w:lineRule="auto"/>
        <w:rPr>
          <w:b/>
        </w:rPr>
      </w:pPr>
      <w:r w:rsidRPr="00FF1106">
        <w:rPr>
          <w:b/>
        </w:rPr>
        <w:lastRenderedPageBreak/>
        <w:t>Rules</w:t>
      </w:r>
    </w:p>
    <w:p w:rsidR="00E83F89" w:rsidRPr="00FF1106" w:rsidRDefault="00E83F89" w:rsidP="00E83F89">
      <w:pPr>
        <w:spacing w:after="0" w:line="240" w:lineRule="auto"/>
      </w:pPr>
      <w:r w:rsidRPr="00FF1106">
        <w:t xml:space="preserve">USA Ultimate rules to be followed. Key rules and exceptions listed below. </w:t>
      </w:r>
      <w:hyperlink r:id="rId7" w:history="1">
        <w:r w:rsidRPr="00FF1106">
          <w:t>http://www.usaultimate.org/resources/officiating/rules/11th_edition_rules.aspx</w:t>
        </w:r>
      </w:hyperlink>
    </w:p>
    <w:p w:rsidR="00E83F89" w:rsidRPr="00F53FE2" w:rsidRDefault="00E83F89" w:rsidP="00E83F89">
      <w:pPr>
        <w:spacing w:after="0" w:line="240" w:lineRule="auto"/>
        <w:rPr>
          <w:rFonts w:ascii="Times New Roman" w:eastAsia="Times New Roman" w:hAnsi="Times New Roman" w:cs="Times New Roman"/>
          <w:sz w:val="24"/>
          <w:szCs w:val="24"/>
        </w:rPr>
      </w:pPr>
    </w:p>
    <w:p w:rsidR="00E83F89" w:rsidRPr="00FF1106" w:rsidRDefault="00E83F89" w:rsidP="00E83F89">
      <w:pPr>
        <w:spacing w:after="0" w:line="240" w:lineRule="auto"/>
        <w:rPr>
          <w:b/>
        </w:rPr>
      </w:pPr>
      <w:r w:rsidRPr="00FF1106">
        <w:rPr>
          <w:b/>
        </w:rPr>
        <w:t>Gender ratios</w:t>
      </w:r>
    </w:p>
    <w:p w:rsidR="00E83F89" w:rsidRPr="00FF1106" w:rsidRDefault="00E83F89" w:rsidP="00E83F89">
      <w:pPr>
        <w:spacing w:after="0" w:line="240" w:lineRule="auto"/>
      </w:pPr>
      <w:r w:rsidRPr="00FF1106">
        <w:t>The on-field gender ratio is 4 boys to 3 girls, or 3 boys to 4 girls. Pulling team must match gender ratio of receiving team.</w:t>
      </w:r>
      <w:r>
        <w:t xml:space="preserve"> Receiving team will inform pulling team if they play 4 girls and 3 boys. </w:t>
      </w:r>
      <w:r w:rsidRPr="00FF1106">
        <w:t>Following “Spirit of the Game” teams are encouraged to give consideration to teams that may have a limited numbers when set up ratios on the field.</w:t>
      </w:r>
    </w:p>
    <w:p w:rsidR="00E83F89" w:rsidRDefault="00E83F89" w:rsidP="00E83F89">
      <w:pPr>
        <w:spacing w:after="0" w:line="240" w:lineRule="auto"/>
      </w:pPr>
    </w:p>
    <w:p w:rsidR="00E83F89" w:rsidRPr="00FF1106" w:rsidRDefault="00E83F89" w:rsidP="00E83F89">
      <w:pPr>
        <w:spacing w:after="0" w:line="240" w:lineRule="auto"/>
        <w:rPr>
          <w:b/>
        </w:rPr>
      </w:pPr>
      <w:r w:rsidRPr="00FF1106">
        <w:rPr>
          <w:b/>
        </w:rPr>
        <w:t>Timeouts</w:t>
      </w:r>
    </w:p>
    <w:p w:rsidR="00E83F89" w:rsidRDefault="00E83F89" w:rsidP="00E83F89">
      <w:pPr>
        <w:spacing w:after="0" w:line="240" w:lineRule="auto"/>
      </w:pPr>
      <w:r w:rsidRPr="00FF1106">
        <w:t>• 1 timeout per half, half is reached when one team reaches 8 points</w:t>
      </w:r>
      <w:r w:rsidR="00BB46FD">
        <w:t xml:space="preserve"> in pool A and 7 points in pool B</w:t>
      </w:r>
      <w:r w:rsidRPr="00FF1106">
        <w:t>.</w:t>
      </w:r>
      <w:r w:rsidRPr="00FF1106">
        <w:br/>
        <w:t>• Timeouts limited to 2 minutes.</w:t>
      </w:r>
      <w:r w:rsidRPr="00FF1106">
        <w:br/>
        <w:t>• No timeouts during double game point.</w:t>
      </w:r>
    </w:p>
    <w:p w:rsidR="00BB46FD" w:rsidRDefault="00BB46FD" w:rsidP="00E83F89">
      <w:pPr>
        <w:spacing w:after="0" w:line="240" w:lineRule="auto"/>
      </w:pPr>
    </w:p>
    <w:p w:rsidR="00BB46FD" w:rsidRDefault="00BB46FD" w:rsidP="00BB46FD">
      <w:pPr>
        <w:spacing w:after="0" w:line="240" w:lineRule="auto"/>
        <w:rPr>
          <w:b/>
        </w:rPr>
      </w:pPr>
      <w:r>
        <w:rPr>
          <w:b/>
        </w:rPr>
        <w:t>Tiebreaker</w:t>
      </w:r>
    </w:p>
    <w:p w:rsidR="00BB46FD" w:rsidRPr="00BE443B" w:rsidRDefault="00BB46FD" w:rsidP="00BB46FD">
      <w:pPr>
        <w:numPr>
          <w:ilvl w:val="0"/>
          <w:numId w:val="1"/>
        </w:numPr>
        <w:spacing w:after="0" w:line="240" w:lineRule="auto"/>
      </w:pPr>
      <w:proofErr w:type="gramStart"/>
      <w:r w:rsidRPr="00BE443B">
        <w:t>results</w:t>
      </w:r>
      <w:proofErr w:type="gramEnd"/>
      <w:r w:rsidRPr="00BE443B">
        <w:t xml:space="preserve"> of “head to head” competition.</w:t>
      </w:r>
    </w:p>
    <w:p w:rsidR="00BB46FD" w:rsidRPr="00BE443B" w:rsidRDefault="00BB46FD" w:rsidP="00BB46FD">
      <w:pPr>
        <w:numPr>
          <w:ilvl w:val="0"/>
          <w:numId w:val="1"/>
        </w:numPr>
        <w:spacing w:after="0" w:line="240" w:lineRule="auto"/>
      </w:pPr>
      <w:proofErr w:type="gramStart"/>
      <w:r w:rsidRPr="00BE443B">
        <w:t>fewest</w:t>
      </w:r>
      <w:proofErr w:type="gramEnd"/>
      <w:r w:rsidRPr="00BE443B">
        <w:t xml:space="preserve"> points or goals allowed over the course of the tournament.</w:t>
      </w:r>
    </w:p>
    <w:p w:rsidR="00BB46FD" w:rsidRPr="00BE443B" w:rsidRDefault="00BB46FD" w:rsidP="00BB46FD">
      <w:pPr>
        <w:numPr>
          <w:ilvl w:val="0"/>
          <w:numId w:val="1"/>
        </w:numPr>
        <w:spacing w:after="0" w:line="240" w:lineRule="auto"/>
      </w:pPr>
      <w:proofErr w:type="gramStart"/>
      <w:r w:rsidRPr="00BE443B">
        <w:t>best</w:t>
      </w:r>
      <w:proofErr w:type="gramEnd"/>
      <w:r w:rsidRPr="00BE443B">
        <w:t xml:space="preserve"> point or goal differential over the course of the tournament (+/-).</w:t>
      </w:r>
    </w:p>
    <w:p w:rsidR="00BB46FD" w:rsidRDefault="00BB46FD" w:rsidP="00BB46FD">
      <w:pPr>
        <w:numPr>
          <w:ilvl w:val="0"/>
          <w:numId w:val="1"/>
        </w:numPr>
        <w:spacing w:after="0" w:line="240" w:lineRule="auto"/>
      </w:pPr>
      <w:proofErr w:type="gramStart"/>
      <w:r w:rsidRPr="00BE443B">
        <w:t>most</w:t>
      </w:r>
      <w:proofErr w:type="gramEnd"/>
      <w:r w:rsidRPr="00BE443B">
        <w:t xml:space="preserve"> points or goals scored over the course of the tournament.</w:t>
      </w:r>
    </w:p>
    <w:p w:rsidR="00BB46FD" w:rsidRPr="00FF1106" w:rsidRDefault="00BB46FD" w:rsidP="00E83F89">
      <w:pPr>
        <w:numPr>
          <w:ilvl w:val="0"/>
          <w:numId w:val="1"/>
        </w:numPr>
        <w:spacing w:after="0" w:line="240" w:lineRule="auto"/>
      </w:pPr>
      <w:proofErr w:type="gramStart"/>
      <w:r>
        <w:t>flip</w:t>
      </w:r>
      <w:proofErr w:type="gramEnd"/>
      <w:r>
        <w:t xml:space="preserve"> of a coin.</w:t>
      </w:r>
    </w:p>
    <w:p w:rsidR="00E83F89" w:rsidRDefault="00E83F89" w:rsidP="00E83F89">
      <w:pPr>
        <w:spacing w:after="0" w:line="240" w:lineRule="auto"/>
      </w:pPr>
    </w:p>
    <w:p w:rsidR="00E83F89" w:rsidRDefault="00E83F89" w:rsidP="00E83F89">
      <w:pPr>
        <w:spacing w:after="0" w:line="240" w:lineRule="auto"/>
        <w:rPr>
          <w:b/>
        </w:rPr>
      </w:pPr>
      <w:r>
        <w:rPr>
          <w:b/>
        </w:rPr>
        <w:t>Spirit of the Game</w:t>
      </w:r>
    </w:p>
    <w:p w:rsidR="00E83F89" w:rsidRPr="00FF1106" w:rsidRDefault="00E83F89" w:rsidP="00E83F89">
      <w:pPr>
        <w:spacing w:after="0" w:line="240" w:lineRule="auto"/>
      </w:pPr>
      <w:r w:rsidRPr="00FF1106">
        <w:t xml:space="preserve">The most important part of ultimate is “Spirit of the Game”. This is used to describe the respect that every player in the game has for the rules and their fellow players. There are NO referees in </w:t>
      </w:r>
      <w:r>
        <w:t xml:space="preserve">ultimate, players are expected </w:t>
      </w:r>
      <w:r w:rsidRPr="00FF1106">
        <w:t xml:space="preserve">to officiate themselves. Implicit in Ultimate is the understanding that players will conduct themselves with respect for the rules, sportsmanship and fair play. </w:t>
      </w:r>
      <w:r>
        <w:t>Spirit of the Game does not exclude being competitive, in fact it encourages players to compete at their highest level will still maintaining a sense of sportsmanship.</w:t>
      </w:r>
    </w:p>
    <w:p w:rsidR="00E83F89" w:rsidRDefault="00E83F89" w:rsidP="00E83F89">
      <w:pPr>
        <w:spacing w:after="0" w:line="240" w:lineRule="auto"/>
        <w:rPr>
          <w:b/>
        </w:rPr>
      </w:pPr>
    </w:p>
    <w:p w:rsidR="00E83F89" w:rsidRDefault="00E83F89" w:rsidP="00E83F89">
      <w:pPr>
        <w:spacing w:after="0" w:line="240" w:lineRule="auto"/>
        <w:rPr>
          <w:b/>
        </w:rPr>
      </w:pPr>
      <w:r>
        <w:rPr>
          <w:b/>
        </w:rPr>
        <w:t>Post Game Spirit Activities</w:t>
      </w:r>
    </w:p>
    <w:p w:rsidR="00E83F89" w:rsidRDefault="00E83F89" w:rsidP="00E83F89">
      <w:pPr>
        <w:spacing w:after="0" w:line="240" w:lineRule="auto"/>
      </w:pPr>
      <w:r>
        <w:rPr>
          <w:b/>
        </w:rPr>
        <w:t xml:space="preserve">Spirit game/cheer: </w:t>
      </w:r>
      <w:r w:rsidRPr="00FF1106">
        <w:t>Teams are encourage</w:t>
      </w:r>
      <w:r>
        <w:t>d</w:t>
      </w:r>
      <w:r w:rsidRPr="00FF1106">
        <w:t xml:space="preserve"> to meet after a game and play a spirit game or a cheer. </w:t>
      </w:r>
    </w:p>
    <w:p w:rsidR="00E83F89" w:rsidRPr="00046BFC" w:rsidRDefault="00E83F89" w:rsidP="00E83F89">
      <w:pPr>
        <w:widowControl w:val="0"/>
        <w:autoSpaceDE w:val="0"/>
        <w:autoSpaceDN w:val="0"/>
        <w:adjustRightInd w:val="0"/>
        <w:spacing w:after="0" w:line="240" w:lineRule="auto"/>
        <w:rPr>
          <w:color w:val="000000"/>
        </w:rPr>
      </w:pPr>
      <w:r>
        <w:rPr>
          <w:b/>
        </w:rPr>
        <w:t xml:space="preserve">Spirit Prizes: </w:t>
      </w:r>
      <w:r w:rsidRPr="00046BFC">
        <w:rPr>
          <w:color w:val="000000"/>
        </w:rPr>
        <w:t xml:space="preserve">are given by your team to the other team after every game. </w:t>
      </w:r>
      <w:r>
        <w:rPr>
          <w:color w:val="000000"/>
        </w:rPr>
        <w:t xml:space="preserve">This award is given to the player (male or female) that best exemplifies Spirit of the Game. </w:t>
      </w:r>
      <w:r w:rsidRPr="00046BFC">
        <w:rPr>
          <w:color w:val="000000"/>
        </w:rPr>
        <w:t xml:space="preserve"> Consider a chocolate bar, can of pop, banana, or f</w:t>
      </w:r>
      <w:r w:rsidR="00B2110E">
        <w:rPr>
          <w:color w:val="000000"/>
        </w:rPr>
        <w:t>unny item from the dollar store.</w:t>
      </w:r>
    </w:p>
    <w:p w:rsidR="00E83F89" w:rsidRDefault="00E83F89" w:rsidP="00E83F89">
      <w:pPr>
        <w:rPr>
          <w:b/>
        </w:rPr>
      </w:pPr>
    </w:p>
    <w:p w:rsidR="00B2110E" w:rsidRDefault="00B2110E" w:rsidP="00BB46FD">
      <w:pPr>
        <w:spacing w:after="0" w:line="240" w:lineRule="auto"/>
        <w:rPr>
          <w:b/>
        </w:rPr>
      </w:pPr>
      <w:r>
        <w:rPr>
          <w:b/>
        </w:rPr>
        <w:t>Awards Ceremony</w:t>
      </w:r>
    </w:p>
    <w:p w:rsidR="00B2110E" w:rsidRDefault="00B2110E" w:rsidP="00BB46FD">
      <w:pPr>
        <w:spacing w:after="0" w:line="240" w:lineRule="auto"/>
      </w:pPr>
      <w:r>
        <w:t>There will be a short awards ceremony at the conclusion of the tournament. Trophies will be awarded to the 1</w:t>
      </w:r>
      <w:r w:rsidRPr="00B2110E">
        <w:rPr>
          <w:vertAlign w:val="superscript"/>
        </w:rPr>
        <w:t>st</w:t>
      </w:r>
      <w:r>
        <w:t>, 3</w:t>
      </w:r>
      <w:r w:rsidRPr="00B2110E">
        <w:rPr>
          <w:vertAlign w:val="superscript"/>
        </w:rPr>
        <w:t>rd</w:t>
      </w:r>
      <w:r>
        <w:t xml:space="preserve"> and 5</w:t>
      </w:r>
      <w:r w:rsidRPr="00B2110E">
        <w:rPr>
          <w:vertAlign w:val="superscript"/>
        </w:rPr>
        <w:t>th</w:t>
      </w:r>
      <w:r>
        <w:t xml:space="preserve"> place teams as well as a trophy to the Most Spirited team.</w:t>
      </w:r>
    </w:p>
    <w:p w:rsidR="00BB46FD" w:rsidRPr="00B2110E" w:rsidRDefault="00BB46FD" w:rsidP="00BB46FD">
      <w:pPr>
        <w:spacing w:after="0" w:line="240" w:lineRule="auto"/>
      </w:pPr>
    </w:p>
    <w:p w:rsidR="00E83F89" w:rsidRDefault="00E83F89" w:rsidP="00BB46FD">
      <w:pPr>
        <w:spacing w:after="0" w:line="240" w:lineRule="auto"/>
        <w:rPr>
          <w:b/>
        </w:rPr>
      </w:pPr>
      <w:r w:rsidRPr="00FF1106">
        <w:rPr>
          <w:b/>
        </w:rPr>
        <w:t>Other</w:t>
      </w:r>
    </w:p>
    <w:p w:rsidR="00E83F89" w:rsidRPr="00FF1106" w:rsidRDefault="00E83F89" w:rsidP="00BB46FD">
      <w:pPr>
        <w:spacing w:after="0" w:line="240" w:lineRule="auto"/>
      </w:pPr>
      <w:r>
        <w:t xml:space="preserve">Players should bring snacks, lunch, sports drinks and water to the tournament. There is a fountain onsite and a bathroom. </w:t>
      </w:r>
      <w:r w:rsidRPr="00FF1106">
        <w:rPr>
          <w:rFonts w:ascii="Calibri" w:eastAsia="Times New Roman" w:hAnsi="Calibri" w:cs="Calibri"/>
          <w:color w:val="000000"/>
          <w:lang w:eastAsia="en-CA"/>
        </w:rPr>
        <w:t>The Change Room Codes are:</w:t>
      </w:r>
    </w:p>
    <w:p w:rsidR="00E83F89" w:rsidRPr="00FF1106" w:rsidRDefault="00E83F89" w:rsidP="00E83F89">
      <w:pPr>
        <w:spacing w:after="0" w:line="240" w:lineRule="auto"/>
        <w:rPr>
          <w:rFonts w:ascii="Segoe UI" w:eastAsia="Times New Roman" w:hAnsi="Segoe UI" w:cs="Segoe UI"/>
          <w:color w:val="000000"/>
          <w:sz w:val="27"/>
          <w:szCs w:val="27"/>
          <w:lang w:eastAsia="en-CA"/>
        </w:rPr>
      </w:pPr>
      <w:r w:rsidRPr="00FF1106">
        <w:rPr>
          <w:rFonts w:ascii="Calibri" w:eastAsia="Times New Roman" w:hAnsi="Calibri" w:cs="Calibri"/>
          <w:color w:val="000000"/>
          <w:lang w:eastAsia="en-CA"/>
        </w:rPr>
        <w:t>        Women’s CR      3 &amp; 2 at the same time          then 5</w:t>
      </w:r>
    </w:p>
    <w:p w:rsidR="00E83F89" w:rsidRDefault="00E83F89" w:rsidP="00E83F89">
      <w:pPr>
        <w:spacing w:after="0" w:line="240" w:lineRule="auto"/>
        <w:ind w:firstLine="720"/>
        <w:rPr>
          <w:rFonts w:ascii="Calibri" w:eastAsia="Times New Roman" w:hAnsi="Calibri" w:cs="Calibri"/>
          <w:color w:val="000000"/>
          <w:lang w:eastAsia="en-CA"/>
        </w:rPr>
      </w:pPr>
      <w:r w:rsidRPr="00FF1106">
        <w:rPr>
          <w:rFonts w:ascii="Calibri" w:eastAsia="Times New Roman" w:hAnsi="Calibri" w:cs="Calibri"/>
          <w:color w:val="000000"/>
          <w:lang w:eastAsia="en-CA"/>
        </w:rPr>
        <w:t>Men's CR        2 &amp; 5 at the same time          then 3</w:t>
      </w:r>
    </w:p>
    <w:p w:rsidR="00E83F89" w:rsidRDefault="00E83F89" w:rsidP="00E83F89">
      <w:pPr>
        <w:spacing w:after="0" w:line="240" w:lineRule="auto"/>
        <w:ind w:firstLine="720"/>
        <w:rPr>
          <w:rFonts w:ascii="Calibri" w:eastAsia="Times New Roman" w:hAnsi="Calibri" w:cs="Calibri"/>
          <w:color w:val="000000"/>
          <w:lang w:eastAsia="en-CA"/>
        </w:rPr>
      </w:pPr>
    </w:p>
    <w:p w:rsidR="00E83F89" w:rsidRDefault="00E83F89" w:rsidP="00E83F8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Schools may bring a tent, but it cannot be set up on the field. </w:t>
      </w:r>
    </w:p>
    <w:p w:rsidR="00E83F89" w:rsidRDefault="00E83F89" w:rsidP="00E83F89">
      <w:pPr>
        <w:spacing w:after="0" w:line="240" w:lineRule="auto"/>
        <w:rPr>
          <w:rFonts w:ascii="Calibri" w:eastAsia="Times New Roman" w:hAnsi="Calibri" w:cs="Calibri"/>
          <w:color w:val="000000"/>
          <w:lang w:eastAsia="en-CA"/>
        </w:rPr>
      </w:pPr>
    </w:p>
    <w:p w:rsidR="00E83F89" w:rsidRDefault="00E83F89" w:rsidP="00E83F8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Good luck to all the participating teams!!</w:t>
      </w:r>
    </w:p>
    <w:p w:rsidR="00E83F89" w:rsidRDefault="00E83F89" w:rsidP="00E83F89">
      <w:pPr>
        <w:spacing w:after="0" w:line="240" w:lineRule="auto"/>
        <w:rPr>
          <w:rFonts w:ascii="Calibri" w:eastAsia="Times New Roman" w:hAnsi="Calibri" w:cs="Calibri"/>
          <w:color w:val="000000"/>
          <w:lang w:eastAsia="en-CA"/>
        </w:rPr>
      </w:pPr>
    </w:p>
    <w:p w:rsidR="00E83F89" w:rsidRDefault="00E83F89" w:rsidP="00E83F8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Kyle Nystad</w:t>
      </w:r>
    </w:p>
    <w:p w:rsidR="00E83F89" w:rsidRDefault="00E83F89" w:rsidP="00E83F8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Senior School Athletics Director</w:t>
      </w:r>
    </w:p>
    <w:p w:rsidR="00E83F89" w:rsidRDefault="00E83F89" w:rsidP="00B2110E">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Stratford Hall </w:t>
      </w:r>
    </w:p>
    <w:p w:rsidR="004B5FAF" w:rsidRDefault="004B5FAF" w:rsidP="00B2110E">
      <w:pPr>
        <w:spacing w:after="0" w:line="240" w:lineRule="auto"/>
        <w:rPr>
          <w:rFonts w:ascii="Calibri" w:eastAsia="Times New Roman" w:hAnsi="Calibri" w:cs="Calibri"/>
          <w:color w:val="000000"/>
          <w:lang w:eastAsia="en-CA"/>
        </w:rPr>
      </w:pPr>
    </w:p>
    <w:p w:rsidR="004B5FAF" w:rsidRDefault="004B5FAF" w:rsidP="00B2110E">
      <w:pPr>
        <w:spacing w:after="0" w:line="240" w:lineRule="auto"/>
        <w:rPr>
          <w:rFonts w:ascii="Calibri" w:eastAsia="Times New Roman" w:hAnsi="Calibri" w:cs="Calibri"/>
          <w:color w:val="000000"/>
          <w:lang w:eastAsia="en-CA"/>
        </w:rPr>
      </w:pPr>
    </w:p>
    <w:p w:rsidR="00F80EB2" w:rsidRPr="00F80EB2" w:rsidRDefault="00F80EB2" w:rsidP="00F80EB2">
      <w:pPr>
        <w:spacing w:after="0" w:line="240" w:lineRule="auto"/>
        <w:ind w:left="360"/>
        <w:rPr>
          <w:rFonts w:ascii="Calibri" w:eastAsia="Times New Roman" w:hAnsi="Calibri" w:cs="Calibri"/>
          <w:color w:val="000000"/>
          <w:lang w:eastAsia="en-CA"/>
        </w:rPr>
      </w:pPr>
    </w:p>
    <w:tbl>
      <w:tblPr>
        <w:tblStyle w:val="TableGrid"/>
        <w:tblW w:w="6232" w:type="dxa"/>
        <w:tblLook w:val="04A0" w:firstRow="1" w:lastRow="0" w:firstColumn="1" w:lastColumn="0" w:noHBand="0" w:noVBand="1"/>
      </w:tblPr>
      <w:tblGrid>
        <w:gridCol w:w="2959"/>
        <w:gridCol w:w="3273"/>
      </w:tblGrid>
      <w:tr w:rsidR="009E64A2" w:rsidTr="009E64A2">
        <w:tc>
          <w:tcPr>
            <w:tcW w:w="2959" w:type="dxa"/>
          </w:tcPr>
          <w:p w:rsidR="009E64A2" w:rsidRPr="00EC53BA" w:rsidRDefault="009E64A2" w:rsidP="009E64A2">
            <w:pPr>
              <w:rPr>
                <w:b/>
              </w:rPr>
            </w:pPr>
            <w:r>
              <w:t xml:space="preserve">Pool A: </w:t>
            </w:r>
            <w:r>
              <w:rPr>
                <w:b/>
              </w:rPr>
              <w:t>GAMES TO 11</w:t>
            </w:r>
          </w:p>
        </w:tc>
        <w:tc>
          <w:tcPr>
            <w:tcW w:w="3273" w:type="dxa"/>
          </w:tcPr>
          <w:p w:rsidR="009E64A2" w:rsidRDefault="009E64A2" w:rsidP="009E64A2">
            <w:r>
              <w:rPr>
                <w:rFonts w:ascii="Calibri" w:eastAsia="Times New Roman" w:hAnsi="Calibri" w:cs="Calibri"/>
                <w:color w:val="000000"/>
                <w:lang w:eastAsia="en-CA"/>
              </w:rPr>
              <w:br w:type="page"/>
            </w:r>
            <w:r>
              <w:t>Pool B:</w:t>
            </w:r>
            <w:r>
              <w:rPr>
                <w:b/>
              </w:rPr>
              <w:t xml:space="preserve"> GAMES TO 15</w:t>
            </w:r>
          </w:p>
        </w:tc>
      </w:tr>
      <w:tr w:rsidR="009E64A2" w:rsidTr="009E64A2">
        <w:tc>
          <w:tcPr>
            <w:tcW w:w="2959" w:type="dxa"/>
          </w:tcPr>
          <w:p w:rsidR="009E64A2" w:rsidRDefault="009E64A2" w:rsidP="009E64A2">
            <w:r>
              <w:t>SH</w:t>
            </w:r>
          </w:p>
          <w:p w:rsidR="009E64A2" w:rsidRDefault="009E64A2" w:rsidP="009E64A2">
            <w:r>
              <w:t>BCCA</w:t>
            </w:r>
          </w:p>
          <w:p w:rsidR="009E64A2" w:rsidRDefault="009E64A2" w:rsidP="009E64A2">
            <w:r>
              <w:t>King David</w:t>
            </w:r>
          </w:p>
          <w:p w:rsidR="009E64A2" w:rsidRDefault="009E64A2" w:rsidP="009E64A2">
            <w:r>
              <w:t>Traditional Learning Academy</w:t>
            </w:r>
          </w:p>
          <w:p w:rsidR="009E64A2" w:rsidRDefault="009E64A2" w:rsidP="009E64A2">
            <w:r>
              <w:t>West Coast Christian</w:t>
            </w:r>
          </w:p>
        </w:tc>
        <w:tc>
          <w:tcPr>
            <w:tcW w:w="3273" w:type="dxa"/>
          </w:tcPr>
          <w:p w:rsidR="009E64A2" w:rsidRDefault="009E64A2" w:rsidP="009E64A2">
            <w:r>
              <w:t>Regent Christian</w:t>
            </w:r>
          </w:p>
          <w:p w:rsidR="009E64A2" w:rsidRDefault="009E64A2" w:rsidP="009E64A2">
            <w:r>
              <w:t>St. John’s</w:t>
            </w:r>
          </w:p>
          <w:p w:rsidR="009E64A2" w:rsidRDefault="009E64A2" w:rsidP="009E64A2">
            <w:r>
              <w:t>Carver Christian</w:t>
            </w:r>
          </w:p>
          <w:p w:rsidR="009E64A2" w:rsidRDefault="009E64A2" w:rsidP="009E64A2">
            <w:r>
              <w:t xml:space="preserve">Waldorf </w:t>
            </w:r>
          </w:p>
          <w:p w:rsidR="009E64A2" w:rsidRDefault="009E64A2" w:rsidP="009E64A2"/>
        </w:tc>
      </w:tr>
    </w:tbl>
    <w:p w:rsidR="00012EB7" w:rsidRDefault="00EC53BA">
      <w:pPr>
        <w:rPr>
          <w:b/>
        </w:rPr>
      </w:pPr>
      <w:r w:rsidRPr="004B5FAF">
        <w:rPr>
          <w:b/>
        </w:rPr>
        <w:t>Pool A</w:t>
      </w:r>
    </w:p>
    <w:tbl>
      <w:tblPr>
        <w:tblStyle w:val="TableGrid"/>
        <w:tblW w:w="7520" w:type="dxa"/>
        <w:tblLook w:val="04A0" w:firstRow="1" w:lastRow="0" w:firstColumn="1" w:lastColumn="0" w:noHBand="0" w:noVBand="1"/>
      </w:tblPr>
      <w:tblGrid>
        <w:gridCol w:w="1087"/>
        <w:gridCol w:w="2336"/>
        <w:gridCol w:w="2336"/>
        <w:gridCol w:w="1761"/>
      </w:tblGrid>
      <w:tr w:rsidR="009E64A2" w:rsidTr="00A93766">
        <w:tc>
          <w:tcPr>
            <w:tcW w:w="1087" w:type="dxa"/>
          </w:tcPr>
          <w:p w:rsidR="009E64A2" w:rsidRDefault="009E64A2" w:rsidP="00A93766">
            <w:r>
              <w:t>Time</w:t>
            </w:r>
          </w:p>
        </w:tc>
        <w:tc>
          <w:tcPr>
            <w:tcW w:w="2336" w:type="dxa"/>
          </w:tcPr>
          <w:p w:rsidR="009E64A2" w:rsidRDefault="009E64A2" w:rsidP="00A93766">
            <w:r>
              <w:t>Field 1</w:t>
            </w:r>
          </w:p>
        </w:tc>
        <w:tc>
          <w:tcPr>
            <w:tcW w:w="2336" w:type="dxa"/>
          </w:tcPr>
          <w:p w:rsidR="009E64A2" w:rsidRDefault="009E64A2" w:rsidP="00A93766">
            <w:r>
              <w:t>Field 2</w:t>
            </w:r>
          </w:p>
        </w:tc>
        <w:tc>
          <w:tcPr>
            <w:tcW w:w="1761" w:type="dxa"/>
          </w:tcPr>
          <w:p w:rsidR="009E64A2" w:rsidRDefault="009E64A2" w:rsidP="00A93766">
            <w:r>
              <w:t>Bye</w:t>
            </w:r>
          </w:p>
        </w:tc>
      </w:tr>
      <w:tr w:rsidR="009E64A2" w:rsidTr="00A93766">
        <w:tc>
          <w:tcPr>
            <w:tcW w:w="1087" w:type="dxa"/>
          </w:tcPr>
          <w:p w:rsidR="009E64A2" w:rsidRDefault="009E64A2" w:rsidP="00A93766">
            <w:r>
              <w:t>9:00-10:00</w:t>
            </w:r>
          </w:p>
        </w:tc>
        <w:tc>
          <w:tcPr>
            <w:tcW w:w="2336" w:type="dxa"/>
          </w:tcPr>
          <w:p w:rsidR="009E64A2" w:rsidRDefault="009E64A2" w:rsidP="00A93766">
            <w:r>
              <w:t>King David vs WCC</w:t>
            </w:r>
          </w:p>
        </w:tc>
        <w:tc>
          <w:tcPr>
            <w:tcW w:w="2336" w:type="dxa"/>
          </w:tcPr>
          <w:p w:rsidR="009E64A2" w:rsidRDefault="009E64A2" w:rsidP="00A93766">
            <w:r>
              <w:t>Stratford Hall vs TLA</w:t>
            </w:r>
          </w:p>
        </w:tc>
        <w:tc>
          <w:tcPr>
            <w:tcW w:w="1761" w:type="dxa"/>
          </w:tcPr>
          <w:p w:rsidR="009E64A2" w:rsidRDefault="009E64A2" w:rsidP="00A93766">
            <w:r>
              <w:t>BCCA</w:t>
            </w:r>
          </w:p>
        </w:tc>
      </w:tr>
      <w:tr w:rsidR="009E64A2" w:rsidTr="00A93766">
        <w:tc>
          <w:tcPr>
            <w:tcW w:w="1087" w:type="dxa"/>
          </w:tcPr>
          <w:p w:rsidR="009E64A2" w:rsidRDefault="009E64A2" w:rsidP="00A93766">
            <w:r>
              <w:t>10:05 – 11:05</w:t>
            </w:r>
          </w:p>
        </w:tc>
        <w:tc>
          <w:tcPr>
            <w:tcW w:w="2336" w:type="dxa"/>
          </w:tcPr>
          <w:p w:rsidR="009E64A2" w:rsidRDefault="009E64A2" w:rsidP="00A93766">
            <w:r>
              <w:t>BCCA vs TLA</w:t>
            </w:r>
          </w:p>
        </w:tc>
        <w:tc>
          <w:tcPr>
            <w:tcW w:w="2336" w:type="dxa"/>
          </w:tcPr>
          <w:p w:rsidR="009E64A2" w:rsidRDefault="009E64A2" w:rsidP="00A93766">
            <w:r>
              <w:t>Stratford Hall vs WCC</w:t>
            </w:r>
          </w:p>
        </w:tc>
        <w:tc>
          <w:tcPr>
            <w:tcW w:w="1761" w:type="dxa"/>
          </w:tcPr>
          <w:p w:rsidR="009E64A2" w:rsidRDefault="009E64A2" w:rsidP="00A93766">
            <w:r>
              <w:t>King David</w:t>
            </w:r>
          </w:p>
        </w:tc>
      </w:tr>
      <w:tr w:rsidR="009E64A2" w:rsidTr="00A93766">
        <w:tc>
          <w:tcPr>
            <w:tcW w:w="1087" w:type="dxa"/>
          </w:tcPr>
          <w:p w:rsidR="009E64A2" w:rsidRDefault="009E64A2" w:rsidP="00A93766">
            <w:r>
              <w:t>11:10-12:10</w:t>
            </w:r>
          </w:p>
        </w:tc>
        <w:tc>
          <w:tcPr>
            <w:tcW w:w="2336" w:type="dxa"/>
          </w:tcPr>
          <w:p w:rsidR="009E64A2" w:rsidRDefault="009E64A2" w:rsidP="00A93766">
            <w:r>
              <w:t xml:space="preserve">BCCA vs WCC </w:t>
            </w:r>
          </w:p>
        </w:tc>
        <w:tc>
          <w:tcPr>
            <w:tcW w:w="2336" w:type="dxa"/>
          </w:tcPr>
          <w:p w:rsidR="009E64A2" w:rsidRDefault="009E64A2" w:rsidP="00A93766">
            <w:r>
              <w:t>Stratford Hall vs King David</w:t>
            </w:r>
          </w:p>
        </w:tc>
        <w:tc>
          <w:tcPr>
            <w:tcW w:w="1761" w:type="dxa"/>
          </w:tcPr>
          <w:p w:rsidR="009E64A2" w:rsidRDefault="009E64A2" w:rsidP="00A93766">
            <w:r>
              <w:t>TLA</w:t>
            </w:r>
          </w:p>
        </w:tc>
      </w:tr>
      <w:tr w:rsidR="009E64A2" w:rsidTr="00A93766">
        <w:tc>
          <w:tcPr>
            <w:tcW w:w="1087" w:type="dxa"/>
          </w:tcPr>
          <w:p w:rsidR="009E64A2" w:rsidRDefault="009E64A2" w:rsidP="00A93766">
            <w:r>
              <w:t>12:15-1:15</w:t>
            </w:r>
          </w:p>
        </w:tc>
        <w:tc>
          <w:tcPr>
            <w:tcW w:w="2336" w:type="dxa"/>
          </w:tcPr>
          <w:p w:rsidR="009E64A2" w:rsidRDefault="009F222E" w:rsidP="00A93766">
            <w:r>
              <w:t>KD vs TLA</w:t>
            </w:r>
          </w:p>
        </w:tc>
        <w:tc>
          <w:tcPr>
            <w:tcW w:w="2336" w:type="dxa"/>
          </w:tcPr>
          <w:p w:rsidR="009E64A2" w:rsidRDefault="009F222E" w:rsidP="00A93766">
            <w:r>
              <w:t>SH vs BCCA</w:t>
            </w:r>
          </w:p>
        </w:tc>
        <w:tc>
          <w:tcPr>
            <w:tcW w:w="1761" w:type="dxa"/>
          </w:tcPr>
          <w:p w:rsidR="009E64A2" w:rsidRDefault="009E64A2" w:rsidP="00A93766">
            <w:r>
              <w:t>WCC</w:t>
            </w:r>
          </w:p>
        </w:tc>
      </w:tr>
      <w:tr w:rsidR="009E64A2" w:rsidTr="00A93766">
        <w:tc>
          <w:tcPr>
            <w:tcW w:w="1087" w:type="dxa"/>
          </w:tcPr>
          <w:p w:rsidR="009E64A2" w:rsidRDefault="009E64A2" w:rsidP="00A93766">
            <w:r>
              <w:t>1:20-2:20</w:t>
            </w:r>
          </w:p>
        </w:tc>
        <w:tc>
          <w:tcPr>
            <w:tcW w:w="2336" w:type="dxa"/>
          </w:tcPr>
          <w:p w:rsidR="009E64A2" w:rsidRDefault="009F222E" w:rsidP="009F222E">
            <w:r>
              <w:t>KD vs BCCA</w:t>
            </w:r>
          </w:p>
        </w:tc>
        <w:tc>
          <w:tcPr>
            <w:tcW w:w="2336" w:type="dxa"/>
          </w:tcPr>
          <w:p w:rsidR="009E64A2" w:rsidRDefault="009F222E" w:rsidP="00A93766">
            <w:r>
              <w:t>TLA</w:t>
            </w:r>
            <w:r w:rsidR="009E64A2">
              <w:t xml:space="preserve"> vs WCC</w:t>
            </w:r>
          </w:p>
        </w:tc>
        <w:tc>
          <w:tcPr>
            <w:tcW w:w="1761" w:type="dxa"/>
          </w:tcPr>
          <w:p w:rsidR="009E64A2" w:rsidRDefault="009E64A2" w:rsidP="00A93766">
            <w:r>
              <w:t>Stratford Hall</w:t>
            </w:r>
          </w:p>
        </w:tc>
      </w:tr>
    </w:tbl>
    <w:p w:rsidR="009E64A2" w:rsidRPr="004B5FAF" w:rsidRDefault="009E64A2">
      <w:pPr>
        <w:rPr>
          <w:b/>
        </w:rPr>
      </w:pPr>
      <w:r w:rsidRPr="004B5FAF">
        <w:rPr>
          <w:b/>
        </w:rPr>
        <w:t>Pool B</w:t>
      </w:r>
    </w:p>
    <w:tbl>
      <w:tblPr>
        <w:tblStyle w:val="TableGrid"/>
        <w:tblW w:w="0" w:type="auto"/>
        <w:tblLook w:val="04A0" w:firstRow="1" w:lastRow="0" w:firstColumn="1" w:lastColumn="0" w:noHBand="0" w:noVBand="1"/>
      </w:tblPr>
      <w:tblGrid>
        <w:gridCol w:w="1358"/>
        <w:gridCol w:w="1727"/>
        <w:gridCol w:w="2268"/>
      </w:tblGrid>
      <w:tr w:rsidR="00EC53BA" w:rsidTr="00EC53BA">
        <w:tc>
          <w:tcPr>
            <w:tcW w:w="1358" w:type="dxa"/>
          </w:tcPr>
          <w:p w:rsidR="00EC53BA" w:rsidRDefault="00EC53BA" w:rsidP="00CB479C">
            <w:r>
              <w:t>Time</w:t>
            </w:r>
          </w:p>
        </w:tc>
        <w:tc>
          <w:tcPr>
            <w:tcW w:w="1727" w:type="dxa"/>
          </w:tcPr>
          <w:p w:rsidR="00EC53BA" w:rsidRDefault="009E64A2" w:rsidP="00CB479C">
            <w:r>
              <w:t>Field 3</w:t>
            </w:r>
          </w:p>
        </w:tc>
        <w:tc>
          <w:tcPr>
            <w:tcW w:w="2268" w:type="dxa"/>
          </w:tcPr>
          <w:p w:rsidR="00EC53BA" w:rsidRDefault="009E64A2" w:rsidP="00CB479C">
            <w:r>
              <w:t>Field 4</w:t>
            </w:r>
          </w:p>
        </w:tc>
      </w:tr>
      <w:tr w:rsidR="00EC53BA" w:rsidTr="00EC53BA">
        <w:tc>
          <w:tcPr>
            <w:tcW w:w="1358" w:type="dxa"/>
          </w:tcPr>
          <w:p w:rsidR="00EC53BA" w:rsidRDefault="004B5FAF" w:rsidP="00CB479C">
            <w:r>
              <w:t>9:00-10:15</w:t>
            </w:r>
          </w:p>
        </w:tc>
        <w:tc>
          <w:tcPr>
            <w:tcW w:w="1727" w:type="dxa"/>
          </w:tcPr>
          <w:p w:rsidR="00EC53BA" w:rsidRDefault="00977B6A" w:rsidP="00012EB7">
            <w:r>
              <w:t>Regent vs Carver</w:t>
            </w:r>
          </w:p>
        </w:tc>
        <w:tc>
          <w:tcPr>
            <w:tcW w:w="2268" w:type="dxa"/>
          </w:tcPr>
          <w:p w:rsidR="00EC53BA" w:rsidRDefault="00977B6A" w:rsidP="00CB479C">
            <w:r>
              <w:t>St. John’s vs Waldorf</w:t>
            </w:r>
          </w:p>
        </w:tc>
      </w:tr>
      <w:tr w:rsidR="00EC53BA" w:rsidTr="00EC53BA">
        <w:tc>
          <w:tcPr>
            <w:tcW w:w="1358" w:type="dxa"/>
          </w:tcPr>
          <w:p w:rsidR="00EC53BA" w:rsidRDefault="004B5FAF" w:rsidP="004B5FAF">
            <w:r>
              <w:t>10:25-11:40</w:t>
            </w:r>
          </w:p>
        </w:tc>
        <w:tc>
          <w:tcPr>
            <w:tcW w:w="1727" w:type="dxa"/>
          </w:tcPr>
          <w:p w:rsidR="00EC53BA" w:rsidRDefault="00977B6A" w:rsidP="00012EB7">
            <w:r>
              <w:t>Regent vs Waldorf</w:t>
            </w:r>
          </w:p>
        </w:tc>
        <w:tc>
          <w:tcPr>
            <w:tcW w:w="2268" w:type="dxa"/>
          </w:tcPr>
          <w:p w:rsidR="00EC53BA" w:rsidRDefault="00977B6A" w:rsidP="00CB479C">
            <w:r>
              <w:t>St. John’s vs Carver</w:t>
            </w:r>
          </w:p>
        </w:tc>
      </w:tr>
      <w:tr w:rsidR="00EC53BA" w:rsidTr="00EC53BA">
        <w:tc>
          <w:tcPr>
            <w:tcW w:w="1358" w:type="dxa"/>
          </w:tcPr>
          <w:p w:rsidR="00EC53BA" w:rsidRDefault="004B5FAF" w:rsidP="004B5FAF">
            <w:r>
              <w:t>11:50</w:t>
            </w:r>
            <w:r w:rsidR="00EC53BA">
              <w:t>-</w:t>
            </w:r>
            <w:r>
              <w:t>1:05</w:t>
            </w:r>
          </w:p>
        </w:tc>
        <w:tc>
          <w:tcPr>
            <w:tcW w:w="1727" w:type="dxa"/>
          </w:tcPr>
          <w:p w:rsidR="00EC53BA" w:rsidRDefault="00977B6A" w:rsidP="00012EB7">
            <w:r>
              <w:t>Regent vs St. John’s</w:t>
            </w:r>
          </w:p>
        </w:tc>
        <w:tc>
          <w:tcPr>
            <w:tcW w:w="2268" w:type="dxa"/>
          </w:tcPr>
          <w:p w:rsidR="00EC53BA" w:rsidRDefault="00977B6A" w:rsidP="00012EB7">
            <w:r>
              <w:t>Carver vs Waldorf</w:t>
            </w:r>
          </w:p>
        </w:tc>
      </w:tr>
    </w:tbl>
    <w:p w:rsidR="00012EB7" w:rsidRDefault="00012EB7" w:rsidP="004B5FAF">
      <w:pPr>
        <w:spacing w:after="0" w:line="240" w:lineRule="auto"/>
      </w:pPr>
    </w:p>
    <w:p w:rsidR="004B5FAF" w:rsidRPr="004B5FAF" w:rsidRDefault="004B5FAF" w:rsidP="004B5FAF">
      <w:pPr>
        <w:spacing w:after="0" w:line="240" w:lineRule="auto"/>
        <w:rPr>
          <w:b/>
        </w:rPr>
      </w:pPr>
      <w:r>
        <w:t xml:space="preserve">Playoffs: </w:t>
      </w:r>
      <w:r>
        <w:rPr>
          <w:b/>
        </w:rPr>
        <w:t>Games to 13</w:t>
      </w:r>
    </w:p>
    <w:tbl>
      <w:tblPr>
        <w:tblStyle w:val="TableGrid"/>
        <w:tblW w:w="0" w:type="auto"/>
        <w:tblLook w:val="04A0" w:firstRow="1" w:lastRow="0" w:firstColumn="1" w:lastColumn="0" w:noHBand="0" w:noVBand="1"/>
      </w:tblPr>
      <w:tblGrid>
        <w:gridCol w:w="1915"/>
        <w:gridCol w:w="1915"/>
        <w:gridCol w:w="1915"/>
        <w:gridCol w:w="1915"/>
        <w:gridCol w:w="1916"/>
      </w:tblGrid>
      <w:tr w:rsidR="004B5FAF" w:rsidTr="004B5FAF">
        <w:tc>
          <w:tcPr>
            <w:tcW w:w="1915" w:type="dxa"/>
          </w:tcPr>
          <w:p w:rsidR="004B5FAF" w:rsidRDefault="004B5FAF" w:rsidP="004B5FAF">
            <w:r>
              <w:t>Time</w:t>
            </w:r>
          </w:p>
        </w:tc>
        <w:tc>
          <w:tcPr>
            <w:tcW w:w="1915" w:type="dxa"/>
          </w:tcPr>
          <w:p w:rsidR="004B5FAF" w:rsidRDefault="004B5FAF" w:rsidP="004B5FAF">
            <w:r>
              <w:t>Field 1</w:t>
            </w:r>
          </w:p>
        </w:tc>
        <w:tc>
          <w:tcPr>
            <w:tcW w:w="1915" w:type="dxa"/>
          </w:tcPr>
          <w:p w:rsidR="004B5FAF" w:rsidRDefault="004B5FAF" w:rsidP="004B5FAF">
            <w:r>
              <w:t>Field 2</w:t>
            </w:r>
          </w:p>
        </w:tc>
        <w:tc>
          <w:tcPr>
            <w:tcW w:w="1915" w:type="dxa"/>
          </w:tcPr>
          <w:p w:rsidR="004B5FAF" w:rsidRDefault="004B5FAF" w:rsidP="004B5FAF">
            <w:r>
              <w:t>Field 3</w:t>
            </w:r>
          </w:p>
        </w:tc>
        <w:tc>
          <w:tcPr>
            <w:tcW w:w="1916" w:type="dxa"/>
          </w:tcPr>
          <w:p w:rsidR="004B5FAF" w:rsidRDefault="004B5FAF" w:rsidP="004B5FAF">
            <w:r>
              <w:t>Field 4</w:t>
            </w:r>
          </w:p>
        </w:tc>
      </w:tr>
      <w:tr w:rsidR="004B5FAF" w:rsidTr="004B5FAF">
        <w:tc>
          <w:tcPr>
            <w:tcW w:w="1915" w:type="dxa"/>
          </w:tcPr>
          <w:p w:rsidR="004B5FAF" w:rsidRDefault="00F105DF" w:rsidP="004B5FAF">
            <w:r>
              <w:t>2:30-3:30</w:t>
            </w:r>
          </w:p>
        </w:tc>
        <w:tc>
          <w:tcPr>
            <w:tcW w:w="1915" w:type="dxa"/>
          </w:tcPr>
          <w:p w:rsidR="004B5FAF" w:rsidRDefault="004B5FAF" w:rsidP="004B5FAF">
            <w:r>
              <w:t>A3 vs B3</w:t>
            </w:r>
          </w:p>
        </w:tc>
        <w:tc>
          <w:tcPr>
            <w:tcW w:w="1915" w:type="dxa"/>
          </w:tcPr>
          <w:p w:rsidR="004B5FAF" w:rsidRDefault="004B5FAF" w:rsidP="004B5FAF">
            <w:r>
              <w:t>A1 vs B1</w:t>
            </w:r>
          </w:p>
        </w:tc>
        <w:tc>
          <w:tcPr>
            <w:tcW w:w="1915" w:type="dxa"/>
          </w:tcPr>
          <w:p w:rsidR="004B5FAF" w:rsidRDefault="004B5FAF" w:rsidP="004B5FAF">
            <w:r>
              <w:t>A2 vs B2</w:t>
            </w:r>
          </w:p>
        </w:tc>
        <w:tc>
          <w:tcPr>
            <w:tcW w:w="1916" w:type="dxa"/>
          </w:tcPr>
          <w:p w:rsidR="004B5FAF" w:rsidRDefault="004B5FAF" w:rsidP="004B5FAF">
            <w:r>
              <w:t>A4 vs B4</w:t>
            </w:r>
          </w:p>
        </w:tc>
      </w:tr>
    </w:tbl>
    <w:p w:rsidR="004B5FAF" w:rsidRDefault="004B5FAF" w:rsidP="004B5FAF">
      <w:pPr>
        <w:spacing w:after="0" w:line="240" w:lineRule="auto"/>
      </w:pPr>
    </w:p>
    <w:sectPr w:rsidR="004B5FAF" w:rsidSect="004B5FAF">
      <w:pgSz w:w="12240" w:h="15840"/>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1775C"/>
    <w:multiLevelType w:val="hybridMultilevel"/>
    <w:tmpl w:val="E056D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0347196"/>
    <w:multiLevelType w:val="hybridMultilevel"/>
    <w:tmpl w:val="A5C0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89"/>
    <w:rsid w:val="00012EB7"/>
    <w:rsid w:val="00255366"/>
    <w:rsid w:val="004A28DF"/>
    <w:rsid w:val="004B5FAF"/>
    <w:rsid w:val="004C20EB"/>
    <w:rsid w:val="00552EBD"/>
    <w:rsid w:val="005F13CA"/>
    <w:rsid w:val="00641BC6"/>
    <w:rsid w:val="006B542A"/>
    <w:rsid w:val="007838D3"/>
    <w:rsid w:val="00885F95"/>
    <w:rsid w:val="009672C6"/>
    <w:rsid w:val="00977B6A"/>
    <w:rsid w:val="009E64A2"/>
    <w:rsid w:val="009F222E"/>
    <w:rsid w:val="00A7159D"/>
    <w:rsid w:val="00AB511D"/>
    <w:rsid w:val="00B2110E"/>
    <w:rsid w:val="00B912C1"/>
    <w:rsid w:val="00BB46FD"/>
    <w:rsid w:val="00D72D20"/>
    <w:rsid w:val="00E83F89"/>
    <w:rsid w:val="00EC53BA"/>
    <w:rsid w:val="00EE4858"/>
    <w:rsid w:val="00F03E11"/>
    <w:rsid w:val="00F105DF"/>
    <w:rsid w:val="00F80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46D0D-F975-49DB-A792-258A2C1E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0E"/>
    <w:rPr>
      <w:rFonts w:ascii="Tahoma" w:hAnsi="Tahoma" w:cs="Tahoma"/>
      <w:sz w:val="16"/>
      <w:szCs w:val="16"/>
    </w:rPr>
  </w:style>
  <w:style w:type="paragraph" w:styleId="HTMLPreformatted">
    <w:name w:val="HTML Preformatted"/>
    <w:basedOn w:val="Normal"/>
    <w:link w:val="HTMLPreformattedChar"/>
    <w:uiPriority w:val="99"/>
    <w:semiHidden/>
    <w:unhideWhenUsed/>
    <w:rsid w:val="0001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12EB7"/>
    <w:rPr>
      <w:rFonts w:ascii="Courier New" w:eastAsia="Times New Roman" w:hAnsi="Courier New" w:cs="Courier New"/>
      <w:sz w:val="20"/>
      <w:szCs w:val="20"/>
      <w:lang w:eastAsia="en-CA"/>
    </w:rPr>
  </w:style>
  <w:style w:type="paragraph" w:styleId="ListParagraph">
    <w:name w:val="List Paragraph"/>
    <w:basedOn w:val="Normal"/>
    <w:uiPriority w:val="34"/>
    <w:qFormat/>
    <w:rsid w:val="00F8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ultimate.org/resources/officiating/rules/11th_edition_ru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Henry Chung</cp:lastModifiedBy>
  <cp:revision>2</cp:revision>
  <dcterms:created xsi:type="dcterms:W3CDTF">2015-04-16T21:29:00Z</dcterms:created>
  <dcterms:modified xsi:type="dcterms:W3CDTF">2015-04-16T21:29:00Z</dcterms:modified>
</cp:coreProperties>
</file>