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7AC" w:rsidRPr="003827AC" w:rsidRDefault="003827AC" w:rsidP="003827AC">
      <w:pPr>
        <w:widowControl/>
        <w:pBdr>
          <w:bottom w:val="single" w:sz="6" w:space="0" w:color="AAAAAA"/>
        </w:pBdr>
        <w:spacing w:after="24" w:line="288" w:lineRule="atLeast"/>
        <w:jc w:val="left"/>
        <w:outlineLvl w:val="0"/>
        <w:rPr>
          <w:rFonts w:ascii="Helvetica" w:eastAsia="Times New Roman" w:hAnsi="Helvetica" w:cs="Times New Roman"/>
          <w:color w:val="000000"/>
          <w:kern w:val="36"/>
          <w:sz w:val="36"/>
          <w:szCs w:val="36"/>
          <w:lang w:val="en-GB"/>
        </w:rPr>
      </w:pPr>
      <w:r w:rsidRPr="003827AC">
        <w:rPr>
          <w:rFonts w:ascii="Helvetica" w:eastAsia="Times New Roman" w:hAnsi="Helvetica" w:cs="Times New Roman"/>
          <w:color w:val="000000"/>
          <w:kern w:val="36"/>
          <w:sz w:val="36"/>
          <w:szCs w:val="36"/>
          <w:lang w:val="en-GB"/>
        </w:rPr>
        <w:t>Rules of Boxing</w:t>
      </w:r>
    </w:p>
    <w:p w:rsidR="003827AC" w:rsidRPr="003827AC" w:rsidRDefault="003827AC" w:rsidP="003827AC">
      <w:pPr>
        <w:widowControl/>
        <w:spacing w:before="96" w:after="120" w:line="360" w:lineRule="atLeast"/>
        <w:jc w:val="left"/>
        <w:rPr>
          <w:rFonts w:ascii="Helvetica" w:hAnsi="Helvetica" w:cs="Times New Roman"/>
          <w:color w:val="000000"/>
          <w:kern w:val="0"/>
          <w:sz w:val="19"/>
          <w:szCs w:val="19"/>
          <w:lang w:val="en-GB"/>
        </w:rPr>
      </w:pPr>
      <w:r w:rsidRPr="003827AC">
        <w:rPr>
          <w:rFonts w:ascii="Helvetica" w:hAnsi="Helvetica" w:cs="Times New Roman"/>
          <w:color w:val="000000"/>
          <w:kern w:val="0"/>
          <w:sz w:val="19"/>
          <w:szCs w:val="19"/>
          <w:lang w:val="en-GB"/>
        </w:rPr>
        <w:t>The rules of boxing vary from jurisdiction to jurisdiction, and on whether it is an amateur or professional bout. A violation of the following rules is considered a </w:t>
      </w:r>
      <w:hyperlink r:id="rId5" w:tooltip="Foul" w:history="1">
        <w:r w:rsidRPr="003827AC">
          <w:rPr>
            <w:rFonts w:ascii="Helvetica" w:hAnsi="Helvetica" w:cs="Times New Roman"/>
            <w:color w:val="5A3696"/>
            <w:kern w:val="0"/>
            <w:sz w:val="19"/>
            <w:szCs w:val="19"/>
            <w:lang w:val="en-GB"/>
          </w:rPr>
          <w:t>foul</w:t>
        </w:r>
      </w:hyperlink>
      <w:r w:rsidRPr="003827AC">
        <w:rPr>
          <w:rFonts w:ascii="Helvetica" w:hAnsi="Helvetica" w:cs="Times New Roman"/>
          <w:color w:val="000000"/>
          <w:kern w:val="0"/>
          <w:sz w:val="19"/>
          <w:szCs w:val="19"/>
          <w:lang w:val="en-GB"/>
        </w:rPr>
        <w:t>, and can result in a </w:t>
      </w:r>
      <w:hyperlink r:id="rId6" w:tooltip="Warning" w:history="1">
        <w:r w:rsidRPr="003827AC">
          <w:rPr>
            <w:rFonts w:ascii="Helvetica" w:hAnsi="Helvetica" w:cs="Times New Roman"/>
            <w:color w:val="5A3696"/>
            <w:kern w:val="0"/>
            <w:sz w:val="19"/>
            <w:szCs w:val="19"/>
            <w:lang w:val="en-GB"/>
          </w:rPr>
          <w:t>warning</w:t>
        </w:r>
      </w:hyperlink>
      <w:r w:rsidRPr="003827AC">
        <w:rPr>
          <w:rFonts w:ascii="Helvetica" w:hAnsi="Helvetica" w:cs="Times New Roman"/>
          <w:color w:val="000000"/>
          <w:kern w:val="0"/>
          <w:sz w:val="19"/>
          <w:szCs w:val="19"/>
          <w:lang w:val="en-GB"/>
        </w:rPr>
        <w:t>, </w:t>
      </w:r>
      <w:hyperlink r:id="rId7" w:tooltip="Point deduction" w:history="1">
        <w:r w:rsidRPr="003827AC">
          <w:rPr>
            <w:rFonts w:ascii="Helvetica" w:hAnsi="Helvetica" w:cs="Times New Roman"/>
            <w:color w:val="5A3696"/>
            <w:kern w:val="0"/>
            <w:sz w:val="19"/>
            <w:szCs w:val="19"/>
            <w:lang w:val="en-GB"/>
          </w:rPr>
          <w:t>point deduction</w:t>
        </w:r>
      </w:hyperlink>
      <w:r w:rsidRPr="003827AC">
        <w:rPr>
          <w:rFonts w:ascii="Helvetica" w:hAnsi="Helvetica" w:cs="Times New Roman"/>
          <w:color w:val="000000"/>
          <w:kern w:val="0"/>
          <w:sz w:val="19"/>
          <w:szCs w:val="19"/>
          <w:lang w:val="en-GB"/>
        </w:rPr>
        <w:t>, or </w:t>
      </w:r>
      <w:hyperlink r:id="rId8" w:tooltip="Disqualification" w:history="1">
        <w:r w:rsidRPr="003827AC">
          <w:rPr>
            <w:rFonts w:ascii="Helvetica" w:hAnsi="Helvetica" w:cs="Times New Roman"/>
            <w:color w:val="5A3696"/>
            <w:kern w:val="0"/>
            <w:sz w:val="19"/>
            <w:szCs w:val="19"/>
            <w:lang w:val="en-GB"/>
          </w:rPr>
          <w:t>disqualification</w:t>
        </w:r>
      </w:hyperlink>
      <w:r w:rsidRPr="003827AC">
        <w:rPr>
          <w:rFonts w:ascii="Helvetica" w:hAnsi="Helvetica" w:cs="Times New Roman"/>
          <w:color w:val="000000"/>
          <w:kern w:val="0"/>
          <w:sz w:val="19"/>
          <w:szCs w:val="19"/>
          <w:lang w:val="en-GB"/>
        </w:rPr>
        <w:t> by the </w:t>
      </w:r>
      <w:hyperlink r:id="rId9" w:tooltip="Referee" w:history="1">
        <w:r w:rsidRPr="003827AC">
          <w:rPr>
            <w:rFonts w:ascii="Helvetica" w:hAnsi="Helvetica" w:cs="Times New Roman"/>
            <w:color w:val="5A3696"/>
            <w:kern w:val="0"/>
            <w:sz w:val="19"/>
            <w:szCs w:val="19"/>
            <w:lang w:val="en-GB"/>
          </w:rPr>
          <w:t>referee</w:t>
        </w:r>
      </w:hyperlink>
      <w:r w:rsidRPr="003827AC">
        <w:rPr>
          <w:rFonts w:ascii="Helvetica" w:hAnsi="Helvetica" w:cs="Times New Roman"/>
          <w:color w:val="000000"/>
          <w:kern w:val="0"/>
          <w:sz w:val="19"/>
          <w:szCs w:val="19"/>
          <w:lang w:val="en-GB"/>
        </w:rPr>
        <w:t>:</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 xml:space="preserve">You cannot hit below the belt, hold, trip, kick, </w:t>
      </w:r>
      <w:proofErr w:type="spellStart"/>
      <w:r w:rsidRPr="003827AC">
        <w:rPr>
          <w:rFonts w:ascii="Helvetica" w:eastAsia="Times New Roman" w:hAnsi="Helvetica" w:cs="Times New Roman"/>
          <w:color w:val="000000"/>
          <w:kern w:val="0"/>
          <w:sz w:val="19"/>
          <w:szCs w:val="19"/>
          <w:lang w:val="en-GB"/>
        </w:rPr>
        <w:t>headbutt</w:t>
      </w:r>
      <w:proofErr w:type="spellEnd"/>
      <w:r w:rsidRPr="003827AC">
        <w:rPr>
          <w:rFonts w:ascii="Helvetica" w:eastAsia="Times New Roman" w:hAnsi="Helvetica" w:cs="Times New Roman"/>
          <w:color w:val="000000"/>
          <w:kern w:val="0"/>
          <w:sz w:val="19"/>
          <w:szCs w:val="19"/>
          <w:lang w:val="en-GB"/>
        </w:rPr>
        <w:t xml:space="preserve">, wrestle, bite, </w:t>
      </w:r>
      <w:proofErr w:type="gramStart"/>
      <w:r w:rsidRPr="003827AC">
        <w:rPr>
          <w:rFonts w:ascii="Helvetica" w:eastAsia="Times New Roman" w:hAnsi="Helvetica" w:cs="Times New Roman"/>
          <w:color w:val="000000"/>
          <w:kern w:val="0"/>
          <w:sz w:val="19"/>
          <w:szCs w:val="19"/>
          <w:lang w:val="en-GB"/>
        </w:rPr>
        <w:t>spit</w:t>
      </w:r>
      <w:proofErr w:type="gramEnd"/>
      <w:r w:rsidRPr="003827AC">
        <w:rPr>
          <w:rFonts w:ascii="Helvetica" w:eastAsia="Times New Roman" w:hAnsi="Helvetica" w:cs="Times New Roman"/>
          <w:color w:val="000000"/>
          <w:kern w:val="0"/>
          <w:sz w:val="19"/>
          <w:szCs w:val="19"/>
          <w:lang w:val="en-GB"/>
        </w:rPr>
        <w:t xml:space="preserve"> on, or push your opponent.</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You cannot hit with your head, shoulder, forearm, or elbow.</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You cannot hit with an open glove, the inside of the glove, the wrist, the backhand, or the side of the hand.</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You cannot punch your opponent's back, or the back of his head or neck (</w:t>
      </w:r>
      <w:hyperlink r:id="rId10" w:tooltip="Rabbit punch" w:history="1">
        <w:r w:rsidRPr="003827AC">
          <w:rPr>
            <w:rFonts w:ascii="Helvetica" w:eastAsia="Times New Roman" w:hAnsi="Helvetica" w:cs="Times New Roman"/>
            <w:color w:val="5A3696"/>
            <w:kern w:val="0"/>
            <w:sz w:val="19"/>
            <w:szCs w:val="19"/>
            <w:lang w:val="en-GB"/>
          </w:rPr>
          <w:t>rabbit punch</w:t>
        </w:r>
      </w:hyperlink>
      <w:r w:rsidRPr="003827AC">
        <w:rPr>
          <w:rFonts w:ascii="Helvetica" w:eastAsia="Times New Roman" w:hAnsi="Helvetica" w:cs="Times New Roman"/>
          <w:color w:val="000000"/>
          <w:kern w:val="0"/>
          <w:sz w:val="19"/>
          <w:szCs w:val="19"/>
          <w:lang w:val="en-GB"/>
        </w:rPr>
        <w:t>), or on the kidneys (</w:t>
      </w:r>
      <w:hyperlink r:id="rId11" w:tooltip="Kidney punch" w:history="1">
        <w:r w:rsidRPr="003827AC">
          <w:rPr>
            <w:rFonts w:ascii="Helvetica" w:eastAsia="Times New Roman" w:hAnsi="Helvetica" w:cs="Times New Roman"/>
            <w:color w:val="5A3696"/>
            <w:kern w:val="0"/>
            <w:sz w:val="19"/>
            <w:szCs w:val="19"/>
            <w:lang w:val="en-GB"/>
          </w:rPr>
          <w:t>kidney punch</w:t>
        </w:r>
      </w:hyperlink>
      <w:r w:rsidRPr="003827AC">
        <w:rPr>
          <w:rFonts w:ascii="Helvetica" w:eastAsia="Times New Roman" w:hAnsi="Helvetica" w:cs="Times New Roman"/>
          <w:color w:val="000000"/>
          <w:kern w:val="0"/>
          <w:sz w:val="19"/>
          <w:szCs w:val="19"/>
          <w:lang w:val="en-GB"/>
        </w:rPr>
        <w:t>).</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You cannot throw a punch while holding on to the ropes to gain leverage.</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You can't hold your opponent and hit him at the same time, or duck so low that your head is below your opponent's belt line.</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When the referee breaks you from a clinch, you have to take a full step back; you cannot immediately hit your opponent--that's called "</w:t>
      </w:r>
      <w:hyperlink r:id="rId12" w:tooltip="Hitting on the break" w:history="1">
        <w:r w:rsidRPr="003827AC">
          <w:rPr>
            <w:rFonts w:ascii="Helvetica" w:eastAsia="Times New Roman" w:hAnsi="Helvetica" w:cs="Times New Roman"/>
            <w:color w:val="5A3696"/>
            <w:kern w:val="0"/>
            <w:sz w:val="19"/>
            <w:szCs w:val="19"/>
            <w:lang w:val="en-GB"/>
          </w:rPr>
          <w:t>hitting on the break</w:t>
        </w:r>
      </w:hyperlink>
      <w:r w:rsidRPr="003827AC">
        <w:rPr>
          <w:rFonts w:ascii="Helvetica" w:eastAsia="Times New Roman" w:hAnsi="Helvetica" w:cs="Times New Roman"/>
          <w:color w:val="000000"/>
          <w:kern w:val="0"/>
          <w:sz w:val="19"/>
          <w:szCs w:val="19"/>
          <w:lang w:val="en-GB"/>
        </w:rPr>
        <w:t>" and is illegal.</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You cannot spit out your mouthpiece on purpose to get a rest.</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If you score a </w:t>
      </w:r>
      <w:hyperlink r:id="rId13" w:tooltip="Knockdown" w:history="1">
        <w:r w:rsidRPr="003827AC">
          <w:rPr>
            <w:rFonts w:ascii="Helvetica" w:eastAsia="Times New Roman" w:hAnsi="Helvetica" w:cs="Times New Roman"/>
            <w:color w:val="5A3696"/>
            <w:kern w:val="0"/>
            <w:sz w:val="19"/>
            <w:szCs w:val="19"/>
            <w:lang w:val="en-GB"/>
          </w:rPr>
          <w:t>knockdown</w:t>
        </w:r>
      </w:hyperlink>
      <w:r w:rsidRPr="003827AC">
        <w:rPr>
          <w:rFonts w:ascii="Helvetica" w:eastAsia="Times New Roman" w:hAnsi="Helvetica" w:cs="Times New Roman"/>
          <w:color w:val="000000"/>
          <w:kern w:val="0"/>
          <w:sz w:val="19"/>
          <w:szCs w:val="19"/>
          <w:lang w:val="en-GB"/>
        </w:rPr>
        <w:t> of your opponent, you must go to the farthest </w:t>
      </w:r>
      <w:hyperlink r:id="rId14" w:tooltip="Neutral corner" w:history="1">
        <w:r w:rsidRPr="003827AC">
          <w:rPr>
            <w:rFonts w:ascii="Helvetica" w:eastAsia="Times New Roman" w:hAnsi="Helvetica" w:cs="Times New Roman"/>
            <w:color w:val="5A3696"/>
            <w:kern w:val="0"/>
            <w:sz w:val="19"/>
            <w:szCs w:val="19"/>
            <w:lang w:val="en-GB"/>
          </w:rPr>
          <w:t>neutral corner</w:t>
        </w:r>
      </w:hyperlink>
      <w:r w:rsidRPr="003827AC">
        <w:rPr>
          <w:rFonts w:ascii="Helvetica" w:eastAsia="Times New Roman" w:hAnsi="Helvetica" w:cs="Times New Roman"/>
          <w:color w:val="000000"/>
          <w:kern w:val="0"/>
          <w:sz w:val="19"/>
          <w:szCs w:val="19"/>
          <w:lang w:val="en-GB"/>
        </w:rPr>
        <w:t> while the referee makes the </w:t>
      </w:r>
      <w:hyperlink r:id="rId15" w:tooltip="Count" w:history="1">
        <w:r w:rsidRPr="003827AC">
          <w:rPr>
            <w:rFonts w:ascii="Helvetica" w:eastAsia="Times New Roman" w:hAnsi="Helvetica" w:cs="Times New Roman"/>
            <w:color w:val="5A3696"/>
            <w:kern w:val="0"/>
            <w:sz w:val="19"/>
            <w:szCs w:val="19"/>
            <w:lang w:val="en-GB"/>
          </w:rPr>
          <w:t>count</w:t>
        </w:r>
      </w:hyperlink>
      <w:r w:rsidRPr="003827AC">
        <w:rPr>
          <w:rFonts w:ascii="Helvetica" w:eastAsia="Times New Roman" w:hAnsi="Helvetica" w:cs="Times New Roman"/>
          <w:color w:val="000000"/>
          <w:kern w:val="0"/>
          <w:sz w:val="19"/>
          <w:szCs w:val="19"/>
          <w:lang w:val="en-GB"/>
        </w:rPr>
        <w:t>.</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If you </w:t>
      </w:r>
      <w:hyperlink r:id="rId16" w:tooltip="Floor" w:history="1">
        <w:r w:rsidRPr="003827AC">
          <w:rPr>
            <w:rFonts w:ascii="Helvetica" w:eastAsia="Times New Roman" w:hAnsi="Helvetica" w:cs="Times New Roman"/>
            <w:color w:val="5A3696"/>
            <w:kern w:val="0"/>
            <w:sz w:val="19"/>
            <w:szCs w:val="19"/>
            <w:lang w:val="en-GB"/>
          </w:rPr>
          <w:t>"floor"</w:t>
        </w:r>
      </w:hyperlink>
      <w:r w:rsidRPr="003827AC">
        <w:rPr>
          <w:rFonts w:ascii="Helvetica" w:eastAsia="Times New Roman" w:hAnsi="Helvetica" w:cs="Times New Roman"/>
          <w:color w:val="000000"/>
          <w:kern w:val="0"/>
          <w:sz w:val="19"/>
          <w:szCs w:val="19"/>
          <w:lang w:val="en-GB"/>
        </w:rPr>
        <w:t> your opponent, you cannot hit him when he's on the canvas.</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A floored boxer has up to ten seconds to get back up on his feet before losing the bout by </w:t>
      </w:r>
      <w:hyperlink r:id="rId17" w:tooltip="Knockout" w:history="1">
        <w:r w:rsidRPr="003827AC">
          <w:rPr>
            <w:rFonts w:ascii="Helvetica" w:eastAsia="Times New Roman" w:hAnsi="Helvetica" w:cs="Times New Roman"/>
            <w:color w:val="5A3696"/>
            <w:kern w:val="0"/>
            <w:sz w:val="19"/>
            <w:szCs w:val="19"/>
            <w:lang w:val="en-GB"/>
          </w:rPr>
          <w:t>knockout</w:t>
        </w:r>
      </w:hyperlink>
      <w:r w:rsidRPr="003827AC">
        <w:rPr>
          <w:rFonts w:ascii="Helvetica" w:eastAsia="Times New Roman" w:hAnsi="Helvetica" w:cs="Times New Roman"/>
          <w:color w:val="000000"/>
          <w:kern w:val="0"/>
          <w:sz w:val="19"/>
          <w:szCs w:val="19"/>
          <w:lang w:val="en-GB"/>
        </w:rPr>
        <w:t>.</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A boxer who is knocked down cannot be </w:t>
      </w:r>
      <w:hyperlink r:id="rId18" w:tooltip="Saved by the bell" w:history="1">
        <w:r w:rsidRPr="003827AC">
          <w:rPr>
            <w:rFonts w:ascii="Helvetica" w:eastAsia="Times New Roman" w:hAnsi="Helvetica" w:cs="Times New Roman"/>
            <w:color w:val="5A3696"/>
            <w:kern w:val="0"/>
            <w:sz w:val="19"/>
            <w:szCs w:val="19"/>
            <w:lang w:val="en-GB"/>
          </w:rPr>
          <w:t>saved by the bell</w:t>
        </w:r>
      </w:hyperlink>
      <w:r w:rsidRPr="003827AC">
        <w:rPr>
          <w:rFonts w:ascii="Helvetica" w:eastAsia="Times New Roman" w:hAnsi="Helvetica" w:cs="Times New Roman"/>
          <w:color w:val="000000"/>
          <w:kern w:val="0"/>
          <w:sz w:val="19"/>
          <w:szCs w:val="19"/>
          <w:lang w:val="en-GB"/>
        </w:rPr>
        <w:t> in any round, depending upon the local jurisdiction's rules.</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A boxer who is hit with an accidental low blow has up to five minutes to recover. If s/he cannot continue after five minutes, s/he is considered knocked out.</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If the foul results in an injury that causes the fight to end immediately, the boxer who committed the foul is disqualified.</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If the foul causes an injury but the bout continues, the referee orders the judges to deduct two points from the boxer who caused the injury.</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lastRenderedPageBreak/>
        <w:t>If an unintentional foul causes the bout to be stopped immediately, the bout is ruled a "</w:t>
      </w:r>
      <w:hyperlink r:id="rId19" w:tooltip="No contest" w:history="1">
        <w:r w:rsidRPr="003827AC">
          <w:rPr>
            <w:rFonts w:ascii="Helvetica" w:eastAsia="Times New Roman" w:hAnsi="Helvetica" w:cs="Times New Roman"/>
            <w:color w:val="5A3696"/>
            <w:kern w:val="0"/>
            <w:sz w:val="19"/>
            <w:szCs w:val="19"/>
            <w:lang w:val="en-GB"/>
          </w:rPr>
          <w:t>no contest</w:t>
        </w:r>
      </w:hyperlink>
      <w:r w:rsidRPr="003827AC">
        <w:rPr>
          <w:rFonts w:ascii="Helvetica" w:eastAsia="Times New Roman" w:hAnsi="Helvetica" w:cs="Times New Roman"/>
          <w:color w:val="000000"/>
          <w:kern w:val="0"/>
          <w:sz w:val="19"/>
          <w:szCs w:val="19"/>
          <w:lang w:val="en-GB"/>
        </w:rPr>
        <w:t>" if four rounds have not been fully completed. (If the bout was scheduled for four rounds, then three rounds must have been completed.) If four rounds have been completed, the judges' scorecards are tallied and the fighter who is ahead on points is awarded a </w:t>
      </w:r>
      <w:hyperlink r:id="rId20" w:tooltip="Technical decision" w:history="1">
        <w:r w:rsidRPr="003827AC">
          <w:rPr>
            <w:rFonts w:ascii="Helvetica" w:eastAsia="Times New Roman" w:hAnsi="Helvetica" w:cs="Times New Roman"/>
            <w:color w:val="5A3696"/>
            <w:kern w:val="0"/>
            <w:sz w:val="19"/>
            <w:szCs w:val="19"/>
            <w:lang w:val="en-GB"/>
          </w:rPr>
          <w:t>technical decision</w:t>
        </w:r>
      </w:hyperlink>
      <w:r w:rsidRPr="003827AC">
        <w:rPr>
          <w:rFonts w:ascii="Helvetica" w:eastAsia="Times New Roman" w:hAnsi="Helvetica" w:cs="Times New Roman"/>
          <w:color w:val="000000"/>
          <w:kern w:val="0"/>
          <w:sz w:val="19"/>
          <w:szCs w:val="19"/>
          <w:lang w:val="en-GB"/>
        </w:rPr>
        <w:t>. If the scores are even, it will be called a "</w:t>
      </w:r>
      <w:hyperlink r:id="rId21" w:tooltip="Technical draw" w:history="1">
        <w:r w:rsidRPr="003827AC">
          <w:rPr>
            <w:rFonts w:ascii="Helvetica" w:eastAsia="Times New Roman" w:hAnsi="Helvetica" w:cs="Times New Roman"/>
            <w:color w:val="5A3696"/>
            <w:kern w:val="0"/>
            <w:sz w:val="19"/>
            <w:szCs w:val="19"/>
            <w:lang w:val="en-GB"/>
          </w:rPr>
          <w:t>technical draw</w:t>
        </w:r>
      </w:hyperlink>
      <w:r w:rsidRPr="003827AC">
        <w:rPr>
          <w:rFonts w:ascii="Helvetica" w:eastAsia="Times New Roman" w:hAnsi="Helvetica" w:cs="Times New Roman"/>
          <w:color w:val="000000"/>
          <w:kern w:val="0"/>
          <w:sz w:val="19"/>
          <w:szCs w:val="19"/>
          <w:lang w:val="en-GB"/>
        </w:rPr>
        <w:t>."</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If a boxer is knocked out of the ring, he gets a count of 20 to get back in and on his feet. He cannot be assisted.</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In some jurisdictions the </w:t>
      </w:r>
      <w:hyperlink r:id="rId22" w:tooltip="Standing eight-count" w:history="1">
        <w:r w:rsidRPr="003827AC">
          <w:rPr>
            <w:rFonts w:ascii="Helvetica" w:eastAsia="Times New Roman" w:hAnsi="Helvetica" w:cs="Times New Roman"/>
            <w:color w:val="5A3696"/>
            <w:kern w:val="0"/>
            <w:sz w:val="19"/>
            <w:szCs w:val="19"/>
            <w:lang w:val="en-GB"/>
          </w:rPr>
          <w:t>standing eight-count</w:t>
        </w:r>
      </w:hyperlink>
      <w:r w:rsidRPr="003827AC">
        <w:rPr>
          <w:rFonts w:ascii="Helvetica" w:eastAsia="Times New Roman" w:hAnsi="Helvetica" w:cs="Times New Roman"/>
          <w:color w:val="000000"/>
          <w:kern w:val="0"/>
          <w:sz w:val="19"/>
          <w:szCs w:val="19"/>
          <w:lang w:val="en-GB"/>
        </w:rPr>
        <w:t> or the </w:t>
      </w:r>
      <w:hyperlink r:id="rId23" w:tooltip="Three knockdown rule" w:history="1">
        <w:r w:rsidRPr="003827AC">
          <w:rPr>
            <w:rFonts w:ascii="Helvetica" w:eastAsia="Times New Roman" w:hAnsi="Helvetica" w:cs="Times New Roman"/>
            <w:color w:val="5A3696"/>
            <w:kern w:val="0"/>
            <w:sz w:val="19"/>
            <w:szCs w:val="19"/>
            <w:lang w:val="en-GB"/>
          </w:rPr>
          <w:t>three knockdown rule</w:t>
        </w:r>
      </w:hyperlink>
      <w:r w:rsidRPr="003827AC">
        <w:rPr>
          <w:rFonts w:ascii="Helvetica" w:eastAsia="Times New Roman" w:hAnsi="Helvetica" w:cs="Times New Roman"/>
          <w:color w:val="000000"/>
          <w:kern w:val="0"/>
          <w:sz w:val="19"/>
          <w:szCs w:val="19"/>
          <w:lang w:val="en-GB"/>
        </w:rPr>
        <w:t> also may be in effect.</w:t>
      </w:r>
    </w:p>
    <w:p w:rsidR="003827AC" w:rsidRPr="003827AC" w:rsidRDefault="003827AC" w:rsidP="003827AC">
      <w:pPr>
        <w:widowControl/>
        <w:numPr>
          <w:ilvl w:val="0"/>
          <w:numId w:val="1"/>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In other jurisdictions, </w:t>
      </w:r>
      <w:hyperlink r:id="rId24" w:tooltip="Only the referee can stop the bout" w:history="1">
        <w:r w:rsidRPr="003827AC">
          <w:rPr>
            <w:rFonts w:ascii="Helvetica" w:eastAsia="Times New Roman" w:hAnsi="Helvetica" w:cs="Times New Roman"/>
            <w:color w:val="5A3696"/>
            <w:kern w:val="0"/>
            <w:sz w:val="19"/>
            <w:szCs w:val="19"/>
            <w:lang w:val="en-GB"/>
          </w:rPr>
          <w:t>only the referee can stop the bout</w:t>
        </w:r>
      </w:hyperlink>
      <w:r w:rsidRPr="003827AC">
        <w:rPr>
          <w:rFonts w:ascii="Helvetica" w:eastAsia="Times New Roman" w:hAnsi="Helvetica" w:cs="Times New Roman"/>
          <w:color w:val="000000"/>
          <w:kern w:val="0"/>
          <w:sz w:val="19"/>
          <w:szCs w:val="19"/>
          <w:lang w:val="en-GB"/>
        </w:rPr>
        <w:t>.</w:t>
      </w:r>
    </w:p>
    <w:p w:rsidR="003827AC" w:rsidRPr="003827AC" w:rsidRDefault="003827AC" w:rsidP="003827AC">
      <w:pPr>
        <w:widowControl/>
        <w:spacing w:before="96" w:after="120" w:line="360" w:lineRule="atLeast"/>
        <w:jc w:val="left"/>
        <w:rPr>
          <w:rFonts w:ascii="Helvetica" w:hAnsi="Helvetica" w:cs="Times New Roman"/>
          <w:color w:val="000000"/>
          <w:kern w:val="0"/>
          <w:sz w:val="19"/>
          <w:szCs w:val="19"/>
          <w:lang w:val="en-GB"/>
        </w:rPr>
      </w:pPr>
      <w:r w:rsidRPr="003827AC">
        <w:rPr>
          <w:rFonts w:ascii="Helvetica" w:hAnsi="Helvetica" w:cs="Times New Roman"/>
          <w:color w:val="000000"/>
          <w:kern w:val="0"/>
          <w:sz w:val="15"/>
          <w:szCs w:val="15"/>
          <w:lang w:val="en-GB"/>
        </w:rPr>
        <w:t>Most of the above summary of fouls and rules is courtesy of </w:t>
      </w:r>
      <w:hyperlink r:id="rId25" w:tooltip="Box Like the Pros" w:history="1">
        <w:r w:rsidRPr="003827AC">
          <w:rPr>
            <w:rFonts w:ascii="Helvetica" w:hAnsi="Helvetica" w:cs="Times New Roman"/>
            <w:color w:val="5A3696"/>
            <w:kern w:val="0"/>
            <w:sz w:val="15"/>
            <w:szCs w:val="15"/>
            <w:lang w:val="en-GB"/>
          </w:rPr>
          <w:t>Box Like the Pros</w:t>
        </w:r>
      </w:hyperlink>
      <w:r w:rsidRPr="003827AC">
        <w:rPr>
          <w:rFonts w:ascii="Helvetica" w:hAnsi="Helvetica" w:cs="Times New Roman"/>
          <w:color w:val="000000"/>
          <w:kern w:val="0"/>
          <w:sz w:val="15"/>
          <w:szCs w:val="15"/>
          <w:lang w:val="en-GB"/>
        </w:rPr>
        <w:t>, by </w:t>
      </w:r>
      <w:hyperlink r:id="rId26" w:tooltip="Joe Frazier" w:history="1">
        <w:r w:rsidRPr="003827AC">
          <w:rPr>
            <w:rFonts w:ascii="Helvetica" w:hAnsi="Helvetica" w:cs="Times New Roman"/>
            <w:color w:val="5A3696"/>
            <w:kern w:val="0"/>
            <w:sz w:val="15"/>
            <w:szCs w:val="15"/>
            <w:lang w:val="en-GB"/>
          </w:rPr>
          <w:t>Joe Frazier</w:t>
        </w:r>
      </w:hyperlink>
      <w:r w:rsidRPr="003827AC">
        <w:rPr>
          <w:rFonts w:ascii="Helvetica" w:hAnsi="Helvetica" w:cs="Times New Roman"/>
          <w:color w:val="000000"/>
          <w:kern w:val="0"/>
          <w:sz w:val="15"/>
          <w:szCs w:val="15"/>
          <w:lang w:val="en-GB"/>
        </w:rPr>
        <w:t>, pp. 24, 32-33, 35.</w:t>
      </w:r>
    </w:p>
    <w:p w:rsidR="003827AC" w:rsidRPr="003827AC" w:rsidRDefault="00935D9B" w:rsidP="003827AC">
      <w:pPr>
        <w:widowControl/>
        <w:spacing w:before="48" w:after="48" w:line="286" w:lineRule="atLeast"/>
        <w:jc w:val="left"/>
        <w:rPr>
          <w:rFonts w:ascii="Helvetica" w:eastAsia="Times New Roman" w:hAnsi="Helvetica" w:cs="Times New Roman"/>
          <w:color w:val="000000"/>
          <w:kern w:val="0"/>
          <w:sz w:val="19"/>
          <w:szCs w:val="19"/>
          <w:lang w:val="en-GB"/>
        </w:rPr>
      </w:pPr>
      <w:r>
        <w:rPr>
          <w:rFonts w:ascii="Helvetica" w:eastAsia="Times New Roman" w:hAnsi="Helvetica" w:cs="Times New Roman"/>
          <w:color w:val="000000"/>
          <w:kern w:val="0"/>
          <w:sz w:val="19"/>
          <w:szCs w:val="19"/>
          <w:lang w:val="en-GB"/>
        </w:rPr>
        <w:pict>
          <v:rect id="_x0000_i1025" style="width:0;height:.75pt" o:hralign="center" o:hrstd="t" o:hrnoshade="t" o:hr="t" fillcolor="#aaa" stroked="f"/>
        </w:pict>
      </w:r>
    </w:p>
    <w:p w:rsidR="003827AC" w:rsidRPr="003827AC" w:rsidRDefault="003827AC" w:rsidP="003827AC">
      <w:pPr>
        <w:widowControl/>
        <w:spacing w:before="96" w:after="120" w:line="360" w:lineRule="atLeast"/>
        <w:jc w:val="left"/>
        <w:rPr>
          <w:rFonts w:ascii="Helvetica" w:hAnsi="Helvetica" w:cs="Times New Roman"/>
          <w:color w:val="000000"/>
          <w:kern w:val="0"/>
          <w:sz w:val="19"/>
          <w:szCs w:val="19"/>
          <w:lang w:val="en-GB"/>
        </w:rPr>
      </w:pPr>
      <w:r w:rsidRPr="003827AC">
        <w:rPr>
          <w:rFonts w:ascii="Helvetica" w:hAnsi="Helvetica" w:cs="Times New Roman"/>
          <w:i/>
          <w:iCs/>
          <w:color w:val="000000"/>
          <w:kern w:val="0"/>
          <w:sz w:val="19"/>
          <w:szCs w:val="19"/>
          <w:lang w:val="en-GB"/>
        </w:rPr>
        <w:t>See also:</w:t>
      </w:r>
    </w:p>
    <w:p w:rsidR="003827AC" w:rsidRPr="003827AC" w:rsidRDefault="00935D9B" w:rsidP="003827AC">
      <w:pPr>
        <w:widowControl/>
        <w:numPr>
          <w:ilvl w:val="0"/>
          <w:numId w:val="2"/>
        </w:numPr>
        <w:spacing w:before="100" w:beforeAutospacing="1" w:after="24" w:line="360" w:lineRule="atLeast"/>
        <w:ind w:left="384"/>
        <w:jc w:val="left"/>
        <w:rPr>
          <w:rFonts w:ascii="Helvetica" w:eastAsia="Times New Roman" w:hAnsi="Helvetica" w:cs="Times New Roman"/>
          <w:color w:val="000000"/>
          <w:kern w:val="0"/>
          <w:sz w:val="19"/>
          <w:szCs w:val="19"/>
          <w:lang w:val="en-GB"/>
        </w:rPr>
      </w:pPr>
      <w:hyperlink r:id="rId27" w:tooltip="Unified Rules of Boxing" w:history="1">
        <w:r w:rsidR="003827AC" w:rsidRPr="003827AC">
          <w:rPr>
            <w:rFonts w:ascii="Helvetica" w:eastAsia="Times New Roman" w:hAnsi="Helvetica" w:cs="Times New Roman"/>
            <w:color w:val="5A3696"/>
            <w:kern w:val="0"/>
            <w:sz w:val="19"/>
            <w:szCs w:val="19"/>
            <w:lang w:val="en-GB"/>
          </w:rPr>
          <w:t>Unified Rules of Boxing</w:t>
        </w:r>
      </w:hyperlink>
    </w:p>
    <w:p w:rsidR="003827AC" w:rsidRPr="003827AC" w:rsidRDefault="00935D9B" w:rsidP="003827AC">
      <w:pPr>
        <w:widowControl/>
        <w:numPr>
          <w:ilvl w:val="0"/>
          <w:numId w:val="2"/>
        </w:numPr>
        <w:spacing w:before="100" w:beforeAutospacing="1" w:after="24" w:line="360" w:lineRule="atLeast"/>
        <w:ind w:left="384"/>
        <w:jc w:val="left"/>
        <w:rPr>
          <w:rFonts w:ascii="Helvetica" w:eastAsia="Times New Roman" w:hAnsi="Helvetica" w:cs="Times New Roman"/>
          <w:color w:val="000000"/>
          <w:kern w:val="0"/>
          <w:sz w:val="19"/>
          <w:szCs w:val="19"/>
          <w:lang w:val="en-GB"/>
        </w:rPr>
      </w:pPr>
      <w:hyperlink r:id="rId28" w:tooltip="World Boxing Association" w:history="1">
        <w:r w:rsidR="003827AC" w:rsidRPr="003827AC">
          <w:rPr>
            <w:rFonts w:ascii="Helvetica" w:eastAsia="Times New Roman" w:hAnsi="Helvetica" w:cs="Times New Roman"/>
            <w:color w:val="5A3696"/>
            <w:kern w:val="0"/>
            <w:sz w:val="19"/>
            <w:szCs w:val="19"/>
            <w:lang w:val="en-GB"/>
          </w:rPr>
          <w:t>World Boxing Association</w:t>
        </w:r>
      </w:hyperlink>
      <w:r w:rsidR="003827AC" w:rsidRPr="003827AC">
        <w:rPr>
          <w:rFonts w:ascii="Helvetica" w:eastAsia="Times New Roman" w:hAnsi="Helvetica" w:cs="Times New Roman"/>
          <w:color w:val="000000"/>
          <w:kern w:val="0"/>
          <w:sz w:val="19"/>
          <w:szCs w:val="19"/>
          <w:lang w:val="en-GB"/>
        </w:rPr>
        <w:t> </w:t>
      </w:r>
      <w:hyperlink r:id="rId29" w:tgtFrame="_blank" w:history="1">
        <w:r w:rsidR="003827AC" w:rsidRPr="003827AC">
          <w:rPr>
            <w:rFonts w:ascii="Helvetica" w:eastAsia="Times New Roman" w:hAnsi="Helvetica" w:cs="Times New Roman"/>
            <w:color w:val="3366BB"/>
            <w:kern w:val="0"/>
            <w:sz w:val="19"/>
            <w:szCs w:val="19"/>
            <w:lang w:val="en-GB"/>
          </w:rPr>
          <w:t>Referee Manual</w:t>
        </w:r>
      </w:hyperlink>
    </w:p>
    <w:p w:rsidR="003827AC" w:rsidRPr="003827AC" w:rsidRDefault="00935D9B" w:rsidP="003827AC">
      <w:pPr>
        <w:widowControl/>
        <w:numPr>
          <w:ilvl w:val="0"/>
          <w:numId w:val="2"/>
        </w:numPr>
        <w:spacing w:before="100" w:beforeAutospacing="1" w:after="24" w:line="360" w:lineRule="atLeast"/>
        <w:ind w:left="384"/>
        <w:jc w:val="left"/>
        <w:rPr>
          <w:rFonts w:ascii="Helvetica" w:eastAsia="Times New Roman" w:hAnsi="Helvetica" w:cs="Times New Roman"/>
          <w:color w:val="000000"/>
          <w:kern w:val="0"/>
          <w:sz w:val="19"/>
          <w:szCs w:val="19"/>
          <w:lang w:val="en-GB"/>
        </w:rPr>
      </w:pPr>
      <w:hyperlink r:id="rId30" w:tooltip="Marquess of Queensberry Rules" w:history="1">
        <w:proofErr w:type="spellStart"/>
        <w:r w:rsidR="003827AC" w:rsidRPr="003827AC">
          <w:rPr>
            <w:rFonts w:ascii="Helvetica" w:eastAsia="Times New Roman" w:hAnsi="Helvetica" w:cs="Times New Roman"/>
            <w:color w:val="5A3696"/>
            <w:kern w:val="0"/>
            <w:sz w:val="19"/>
            <w:szCs w:val="19"/>
            <w:lang w:val="en-GB"/>
          </w:rPr>
          <w:t>Marquess</w:t>
        </w:r>
        <w:proofErr w:type="spellEnd"/>
        <w:r w:rsidR="003827AC" w:rsidRPr="003827AC">
          <w:rPr>
            <w:rFonts w:ascii="Helvetica" w:eastAsia="Times New Roman" w:hAnsi="Helvetica" w:cs="Times New Roman"/>
            <w:color w:val="5A3696"/>
            <w:kern w:val="0"/>
            <w:sz w:val="19"/>
            <w:szCs w:val="19"/>
            <w:lang w:val="en-GB"/>
          </w:rPr>
          <w:t xml:space="preserve"> of Queensberry Rules</w:t>
        </w:r>
      </w:hyperlink>
    </w:p>
    <w:p w:rsidR="003827AC" w:rsidRPr="003827AC" w:rsidRDefault="00935D9B" w:rsidP="003827AC">
      <w:pPr>
        <w:widowControl/>
        <w:numPr>
          <w:ilvl w:val="0"/>
          <w:numId w:val="2"/>
        </w:numPr>
        <w:spacing w:before="100" w:beforeAutospacing="1" w:after="24" w:line="360" w:lineRule="atLeast"/>
        <w:ind w:left="384"/>
        <w:jc w:val="left"/>
        <w:rPr>
          <w:rFonts w:ascii="Helvetica" w:eastAsia="Times New Roman" w:hAnsi="Helvetica" w:cs="Times New Roman"/>
          <w:color w:val="000000"/>
          <w:kern w:val="0"/>
          <w:sz w:val="19"/>
          <w:szCs w:val="19"/>
          <w:lang w:val="en-GB"/>
        </w:rPr>
      </w:pPr>
      <w:hyperlink r:id="rId31" w:tooltip="How to Score a Fight" w:history="1">
        <w:r w:rsidR="003827AC" w:rsidRPr="003827AC">
          <w:rPr>
            <w:rFonts w:ascii="Helvetica" w:eastAsia="Times New Roman" w:hAnsi="Helvetica" w:cs="Times New Roman"/>
            <w:color w:val="5A3696"/>
            <w:kern w:val="0"/>
            <w:sz w:val="19"/>
            <w:szCs w:val="19"/>
            <w:lang w:val="en-GB"/>
          </w:rPr>
          <w:t>How to Score a Fight</w:t>
        </w:r>
      </w:hyperlink>
    </w:p>
    <w:p w:rsidR="003827AC" w:rsidRPr="003827AC" w:rsidRDefault="00935D9B" w:rsidP="003827AC">
      <w:pPr>
        <w:widowControl/>
        <w:numPr>
          <w:ilvl w:val="0"/>
          <w:numId w:val="2"/>
        </w:numPr>
        <w:spacing w:before="100" w:beforeAutospacing="1" w:after="24" w:line="360" w:lineRule="atLeast"/>
        <w:ind w:left="384"/>
        <w:jc w:val="left"/>
        <w:rPr>
          <w:rFonts w:ascii="Helvetica" w:eastAsia="Times New Roman" w:hAnsi="Helvetica" w:cs="Times New Roman"/>
          <w:color w:val="000000"/>
          <w:kern w:val="0"/>
          <w:sz w:val="19"/>
          <w:szCs w:val="19"/>
          <w:lang w:val="en-GB"/>
        </w:rPr>
      </w:pPr>
      <w:hyperlink r:id="rId32" w:tooltip="Weight divisions" w:history="1">
        <w:r w:rsidR="003827AC" w:rsidRPr="003827AC">
          <w:rPr>
            <w:rFonts w:ascii="Helvetica" w:eastAsia="Times New Roman" w:hAnsi="Helvetica" w:cs="Times New Roman"/>
            <w:color w:val="5A3696"/>
            <w:kern w:val="0"/>
            <w:sz w:val="19"/>
            <w:szCs w:val="19"/>
            <w:lang w:val="en-GB"/>
          </w:rPr>
          <w:t>Weight Divisions</w:t>
        </w:r>
      </w:hyperlink>
    </w:p>
    <w:p w:rsidR="003827AC" w:rsidRPr="003827AC" w:rsidRDefault="00935D9B" w:rsidP="003827AC">
      <w:pPr>
        <w:widowControl/>
        <w:numPr>
          <w:ilvl w:val="0"/>
          <w:numId w:val="2"/>
        </w:numPr>
        <w:spacing w:before="100" w:beforeAutospacing="1" w:after="24" w:line="360" w:lineRule="atLeast"/>
        <w:ind w:left="384"/>
        <w:jc w:val="left"/>
        <w:rPr>
          <w:rFonts w:ascii="Helvetica" w:eastAsia="Times New Roman" w:hAnsi="Helvetica" w:cs="Times New Roman"/>
          <w:color w:val="000000"/>
          <w:kern w:val="0"/>
          <w:sz w:val="19"/>
          <w:szCs w:val="19"/>
          <w:lang w:val="en-GB"/>
        </w:rPr>
      </w:pPr>
      <w:hyperlink r:id="rId33" w:tooltip="Category:Glossary" w:history="1">
        <w:r w:rsidR="003827AC" w:rsidRPr="003827AC">
          <w:rPr>
            <w:rFonts w:ascii="Helvetica" w:eastAsia="Times New Roman" w:hAnsi="Helvetica" w:cs="Times New Roman"/>
            <w:color w:val="5A3696"/>
            <w:kern w:val="0"/>
            <w:sz w:val="19"/>
            <w:szCs w:val="19"/>
            <w:lang w:val="en-GB"/>
          </w:rPr>
          <w:t>Glossary of Boxing Terms</w:t>
        </w:r>
      </w:hyperlink>
    </w:p>
    <w:p w:rsidR="003827AC" w:rsidRPr="003827AC" w:rsidRDefault="00935D9B" w:rsidP="003827AC">
      <w:pPr>
        <w:widowControl/>
        <w:numPr>
          <w:ilvl w:val="0"/>
          <w:numId w:val="2"/>
        </w:numPr>
        <w:spacing w:before="100" w:beforeAutospacing="1" w:after="24" w:line="360" w:lineRule="atLeast"/>
        <w:ind w:left="384"/>
        <w:jc w:val="left"/>
        <w:rPr>
          <w:rFonts w:ascii="Helvetica" w:eastAsia="Times New Roman" w:hAnsi="Helvetica" w:cs="Times New Roman"/>
          <w:color w:val="000000"/>
          <w:kern w:val="0"/>
          <w:sz w:val="19"/>
          <w:szCs w:val="19"/>
          <w:lang w:val="en-GB"/>
        </w:rPr>
      </w:pPr>
      <w:hyperlink r:id="rId34" w:tooltip="Origins" w:history="1">
        <w:r w:rsidR="003827AC" w:rsidRPr="003827AC">
          <w:rPr>
            <w:rFonts w:ascii="Helvetica" w:eastAsia="Times New Roman" w:hAnsi="Helvetica" w:cs="Times New Roman"/>
            <w:color w:val="5A3696"/>
            <w:kern w:val="0"/>
            <w:sz w:val="19"/>
            <w:szCs w:val="19"/>
            <w:lang w:val="en-GB"/>
          </w:rPr>
          <w:t>Origins</w:t>
        </w:r>
      </w:hyperlink>
      <w:r w:rsidR="003827AC" w:rsidRPr="003827AC">
        <w:rPr>
          <w:rFonts w:ascii="Helvetica" w:eastAsia="Times New Roman" w:hAnsi="Helvetica" w:cs="Times New Roman"/>
          <w:color w:val="000000"/>
          <w:kern w:val="0"/>
          <w:sz w:val="19"/>
          <w:szCs w:val="19"/>
          <w:lang w:val="en-GB"/>
        </w:rPr>
        <w:t> of boxing</w:t>
      </w:r>
    </w:p>
    <w:p w:rsidR="003827AC" w:rsidRPr="003827AC" w:rsidRDefault="00935D9B" w:rsidP="003827AC">
      <w:pPr>
        <w:widowControl/>
        <w:numPr>
          <w:ilvl w:val="0"/>
          <w:numId w:val="2"/>
        </w:numPr>
        <w:spacing w:before="100" w:beforeAutospacing="1" w:after="24" w:line="360" w:lineRule="atLeast"/>
        <w:ind w:left="384"/>
        <w:jc w:val="left"/>
        <w:rPr>
          <w:rFonts w:ascii="Helvetica" w:eastAsia="Times New Roman" w:hAnsi="Helvetica" w:cs="Times New Roman"/>
          <w:color w:val="000000"/>
          <w:kern w:val="0"/>
          <w:sz w:val="19"/>
          <w:szCs w:val="19"/>
          <w:lang w:val="en-GB"/>
        </w:rPr>
      </w:pPr>
      <w:hyperlink r:id="rId35" w:tooltip="New York State Athletic Commission" w:history="1">
        <w:r w:rsidR="003827AC" w:rsidRPr="003827AC">
          <w:rPr>
            <w:rFonts w:ascii="Helvetica" w:eastAsia="Times New Roman" w:hAnsi="Helvetica" w:cs="Times New Roman"/>
            <w:color w:val="5A3696"/>
            <w:kern w:val="0"/>
            <w:sz w:val="19"/>
            <w:szCs w:val="19"/>
            <w:lang w:val="en-GB"/>
          </w:rPr>
          <w:t>Boxing Rules of Athletic Commission of the State of New York</w:t>
        </w:r>
      </w:hyperlink>
      <w:r w:rsidR="003827AC" w:rsidRPr="003827AC">
        <w:rPr>
          <w:rFonts w:ascii="Helvetica" w:eastAsia="Times New Roman" w:hAnsi="Helvetica" w:cs="Times New Roman"/>
          <w:color w:val="000000"/>
          <w:kern w:val="0"/>
          <w:sz w:val="19"/>
          <w:szCs w:val="19"/>
          <w:lang w:val="en-GB"/>
        </w:rPr>
        <w:t>: 1929</w:t>
      </w:r>
    </w:p>
    <w:p w:rsidR="003827AC" w:rsidRPr="003827AC" w:rsidRDefault="003827AC" w:rsidP="003827AC">
      <w:pPr>
        <w:widowControl/>
        <w:numPr>
          <w:ilvl w:val="0"/>
          <w:numId w:val="2"/>
        </w:numPr>
        <w:spacing w:before="100" w:beforeAutospacing="1" w:after="24" w:line="360" w:lineRule="atLeast"/>
        <w:ind w:left="384"/>
        <w:jc w:val="left"/>
        <w:rPr>
          <w:rFonts w:ascii="Helvetica" w:eastAsia="Times New Roman" w:hAnsi="Helvetica" w:cs="Times New Roman"/>
          <w:color w:val="000000"/>
          <w:kern w:val="0"/>
          <w:sz w:val="19"/>
          <w:szCs w:val="19"/>
          <w:lang w:val="en-GB"/>
        </w:rPr>
      </w:pPr>
      <w:r w:rsidRPr="003827AC">
        <w:rPr>
          <w:rFonts w:ascii="Helvetica" w:eastAsia="Times New Roman" w:hAnsi="Helvetica" w:cs="Times New Roman"/>
          <w:color w:val="000000"/>
          <w:kern w:val="0"/>
          <w:sz w:val="19"/>
          <w:szCs w:val="19"/>
          <w:lang w:val="en-GB"/>
        </w:rPr>
        <w:t xml:space="preserve">United States War </w:t>
      </w:r>
      <w:proofErr w:type="spellStart"/>
      <w:r w:rsidRPr="003827AC">
        <w:rPr>
          <w:rFonts w:ascii="Helvetica" w:eastAsia="Times New Roman" w:hAnsi="Helvetica" w:cs="Times New Roman"/>
          <w:color w:val="000000"/>
          <w:kern w:val="0"/>
          <w:sz w:val="19"/>
          <w:szCs w:val="19"/>
          <w:lang w:val="en-GB"/>
        </w:rPr>
        <w:t>Dept's</w:t>
      </w:r>
      <w:proofErr w:type="spellEnd"/>
      <w:r w:rsidRPr="003827AC">
        <w:rPr>
          <w:rFonts w:ascii="Helvetica" w:eastAsia="Times New Roman" w:hAnsi="Helvetica" w:cs="Times New Roman"/>
          <w:color w:val="000000"/>
          <w:kern w:val="0"/>
          <w:sz w:val="19"/>
          <w:szCs w:val="19"/>
          <w:lang w:val="en-GB"/>
        </w:rPr>
        <w:t xml:space="preserve"> 1918 </w:t>
      </w:r>
      <w:r w:rsidRPr="003827AC">
        <w:rPr>
          <w:rFonts w:ascii="Helvetica" w:eastAsia="Times New Roman" w:hAnsi="Helvetica" w:cs="Times New Roman"/>
          <w:i/>
          <w:iCs/>
          <w:color w:val="000000"/>
          <w:kern w:val="0"/>
          <w:sz w:val="19"/>
          <w:szCs w:val="19"/>
          <w:lang w:val="en-GB"/>
        </w:rPr>
        <w:t>Rules for Boxing</w:t>
      </w:r>
      <w:r w:rsidRPr="003827AC">
        <w:rPr>
          <w:rFonts w:ascii="Helvetica" w:eastAsia="Times New Roman" w:hAnsi="Helvetica" w:cs="Times New Roman"/>
          <w:color w:val="000000"/>
          <w:kern w:val="0"/>
          <w:sz w:val="19"/>
          <w:szCs w:val="19"/>
          <w:lang w:val="en-GB"/>
        </w:rPr>
        <w:t>: </w:t>
      </w:r>
      <w:hyperlink r:id="rId36" w:anchor="page/n1/mode/2up" w:tgtFrame="_blank" w:history="1">
        <w:r w:rsidRPr="003827AC">
          <w:rPr>
            <w:rFonts w:ascii="Helvetica" w:eastAsia="Times New Roman" w:hAnsi="Helvetica" w:cs="Times New Roman"/>
            <w:color w:val="3366BB"/>
            <w:kern w:val="0"/>
            <w:sz w:val="19"/>
            <w:szCs w:val="19"/>
            <w:lang w:val="en-GB"/>
          </w:rPr>
          <w:t>[1]</w:t>
        </w:r>
      </w:hyperlink>
    </w:p>
    <w:p w:rsidR="00156CE8" w:rsidRDefault="00935D9B">
      <w:hyperlink r:id="rId37" w:history="1">
        <w:r w:rsidRPr="00F533AA">
          <w:rPr>
            <w:rStyle w:val="Hyperlink"/>
          </w:rPr>
          <w:t>http://boxrec.com/media/index.php/Rules_of_Boxing</w:t>
        </w:r>
      </w:hyperlink>
    </w:p>
    <w:p w:rsidR="00935D9B" w:rsidRDefault="00935D9B"/>
    <w:p w:rsidR="00935D9B" w:rsidRDefault="00935D9B" w:rsidP="00935D9B">
      <w:pPr>
        <w:jc w:val="center"/>
        <w:rPr>
          <w:sz w:val="52"/>
          <w:szCs w:val="52"/>
        </w:rPr>
      </w:pPr>
    </w:p>
    <w:p w:rsidR="00935D9B" w:rsidRDefault="00935D9B" w:rsidP="00935D9B">
      <w:pPr>
        <w:jc w:val="center"/>
        <w:rPr>
          <w:sz w:val="52"/>
          <w:szCs w:val="52"/>
        </w:rPr>
      </w:pPr>
    </w:p>
    <w:p w:rsidR="00935D9B" w:rsidRDefault="00935D9B" w:rsidP="00935D9B">
      <w:pPr>
        <w:jc w:val="center"/>
        <w:rPr>
          <w:sz w:val="52"/>
          <w:szCs w:val="52"/>
        </w:rPr>
      </w:pPr>
    </w:p>
    <w:p w:rsidR="00935D9B" w:rsidRPr="00502B09" w:rsidRDefault="00935D9B" w:rsidP="00935D9B">
      <w:pPr>
        <w:jc w:val="center"/>
        <w:rPr>
          <w:sz w:val="52"/>
          <w:szCs w:val="52"/>
        </w:rPr>
      </w:pPr>
      <w:bookmarkStart w:id="0" w:name="_GoBack"/>
      <w:bookmarkEnd w:id="0"/>
      <w:r w:rsidRPr="00502B09">
        <w:rPr>
          <w:sz w:val="52"/>
          <w:szCs w:val="52"/>
        </w:rPr>
        <w:lastRenderedPageBreak/>
        <w:t>B</w:t>
      </w:r>
      <w:r w:rsidRPr="00502B09">
        <w:rPr>
          <w:rFonts w:hint="eastAsia"/>
          <w:sz w:val="52"/>
          <w:szCs w:val="52"/>
        </w:rPr>
        <w:t xml:space="preserve">oxing </w:t>
      </w:r>
      <w:r w:rsidRPr="00502B09">
        <w:rPr>
          <w:sz w:val="52"/>
          <w:szCs w:val="52"/>
        </w:rPr>
        <w:t>schedule</w:t>
      </w:r>
    </w:p>
    <w:p w:rsidR="00935D9B" w:rsidRDefault="00935D9B" w:rsidP="00935D9B">
      <w:pPr>
        <w:rPr>
          <w:sz w:val="40"/>
          <w:szCs w:val="40"/>
        </w:rPr>
      </w:pPr>
      <w:r>
        <w:rPr>
          <w:sz w:val="40"/>
          <w:szCs w:val="40"/>
        </w:rPr>
        <w:t>M</w:t>
      </w:r>
      <w:r>
        <w:rPr>
          <w:rFonts w:hint="eastAsia"/>
          <w:sz w:val="40"/>
          <w:szCs w:val="40"/>
        </w:rPr>
        <w:t>on</w:t>
      </w:r>
      <w:r>
        <w:rPr>
          <w:rFonts w:hint="eastAsia"/>
          <w:sz w:val="40"/>
          <w:szCs w:val="40"/>
        </w:rPr>
        <w:t>：</w:t>
      </w:r>
      <w:r>
        <w:rPr>
          <w:rFonts w:hint="eastAsia"/>
          <w:sz w:val="40"/>
          <w:szCs w:val="40"/>
        </w:rPr>
        <w:t>history</w:t>
      </w:r>
    </w:p>
    <w:p w:rsidR="00935D9B" w:rsidRDefault="00935D9B" w:rsidP="00935D9B">
      <w:pPr>
        <w:rPr>
          <w:sz w:val="40"/>
          <w:szCs w:val="40"/>
        </w:rPr>
      </w:pPr>
      <w:r>
        <w:rPr>
          <w:sz w:val="40"/>
          <w:szCs w:val="40"/>
        </w:rPr>
        <w:t xml:space="preserve">      About the </w:t>
      </w:r>
      <w:proofErr w:type="gramStart"/>
      <w:r>
        <w:rPr>
          <w:sz w:val="40"/>
          <w:szCs w:val="40"/>
        </w:rPr>
        <w:t>gears[</w:t>
      </w:r>
      <w:proofErr w:type="spellStart"/>
      <w:proofErr w:type="gramEnd"/>
      <w:r>
        <w:rPr>
          <w:rFonts w:hint="eastAsia"/>
          <w:sz w:val="40"/>
          <w:szCs w:val="40"/>
        </w:rPr>
        <w:t>gloves</w:t>
      </w:r>
      <w:r>
        <w:rPr>
          <w:sz w:val="40"/>
          <w:szCs w:val="40"/>
        </w:rPr>
        <w:t>,foul</w:t>
      </w:r>
      <w:proofErr w:type="spellEnd"/>
      <w:r>
        <w:rPr>
          <w:sz w:val="40"/>
          <w:szCs w:val="40"/>
        </w:rPr>
        <w:t xml:space="preserve">-proof </w:t>
      </w:r>
      <w:proofErr w:type="spellStart"/>
      <w:r>
        <w:rPr>
          <w:sz w:val="40"/>
          <w:szCs w:val="40"/>
        </w:rPr>
        <w:t>cup,handwraps</w:t>
      </w:r>
      <w:proofErr w:type="spellEnd"/>
      <w:r>
        <w:rPr>
          <w:sz w:val="40"/>
          <w:szCs w:val="40"/>
        </w:rPr>
        <w:t xml:space="preserve"> </w:t>
      </w:r>
      <w:proofErr w:type="spellStart"/>
      <w:r>
        <w:rPr>
          <w:sz w:val="40"/>
          <w:szCs w:val="40"/>
        </w:rPr>
        <w:t>headprotector,mouthpiece</w:t>
      </w:r>
      <w:proofErr w:type="spellEnd"/>
      <w:r>
        <w:rPr>
          <w:sz w:val="40"/>
          <w:szCs w:val="40"/>
        </w:rPr>
        <w:t>]</w:t>
      </w:r>
    </w:p>
    <w:p w:rsidR="00935D9B" w:rsidRDefault="00935D9B" w:rsidP="00935D9B">
      <w:pPr>
        <w:rPr>
          <w:sz w:val="40"/>
          <w:szCs w:val="40"/>
        </w:rPr>
      </w:pPr>
      <w:r>
        <w:rPr>
          <w:sz w:val="40"/>
          <w:szCs w:val="40"/>
        </w:rPr>
        <w:t xml:space="preserve">      How to use the gears</w:t>
      </w:r>
    </w:p>
    <w:p w:rsidR="00935D9B" w:rsidRDefault="00935D9B" w:rsidP="00935D9B">
      <w:pPr>
        <w:ind w:firstLine="1200"/>
        <w:rPr>
          <w:sz w:val="40"/>
          <w:szCs w:val="40"/>
        </w:rPr>
      </w:pPr>
      <w:proofErr w:type="gramStart"/>
      <w:r>
        <w:rPr>
          <w:sz w:val="40"/>
          <w:szCs w:val="40"/>
        </w:rPr>
        <w:t>basic</w:t>
      </w:r>
      <w:proofErr w:type="gramEnd"/>
      <w:r>
        <w:rPr>
          <w:sz w:val="40"/>
          <w:szCs w:val="40"/>
        </w:rPr>
        <w:t xml:space="preserve"> pouch[</w:t>
      </w:r>
      <w:proofErr w:type="spellStart"/>
      <w:r>
        <w:rPr>
          <w:sz w:val="40"/>
          <w:szCs w:val="40"/>
        </w:rPr>
        <w:t>jab,cross,hook,uppercut</w:t>
      </w:r>
      <w:proofErr w:type="spellEnd"/>
      <w:r>
        <w:rPr>
          <w:sz w:val="40"/>
          <w:szCs w:val="40"/>
        </w:rPr>
        <w:t>]</w:t>
      </w:r>
    </w:p>
    <w:p w:rsidR="00935D9B" w:rsidRDefault="00935D9B" w:rsidP="00935D9B">
      <w:pPr>
        <w:rPr>
          <w:sz w:val="40"/>
          <w:szCs w:val="40"/>
        </w:rPr>
      </w:pPr>
      <w:r>
        <w:rPr>
          <w:sz w:val="40"/>
          <w:szCs w:val="40"/>
        </w:rPr>
        <w:t xml:space="preserve">Tue: basic </w:t>
      </w:r>
      <w:proofErr w:type="gramStart"/>
      <w:r>
        <w:rPr>
          <w:sz w:val="40"/>
          <w:szCs w:val="40"/>
        </w:rPr>
        <w:t>pouch[</w:t>
      </w:r>
      <w:proofErr w:type="spellStart"/>
      <w:proofErr w:type="gramEnd"/>
      <w:r>
        <w:rPr>
          <w:sz w:val="40"/>
          <w:szCs w:val="40"/>
        </w:rPr>
        <w:t>swing,one</w:t>
      </w:r>
      <w:proofErr w:type="spellEnd"/>
      <w:r>
        <w:rPr>
          <w:sz w:val="40"/>
          <w:szCs w:val="40"/>
        </w:rPr>
        <w:t xml:space="preserve"> two]</w:t>
      </w:r>
    </w:p>
    <w:p w:rsidR="00935D9B" w:rsidRDefault="00935D9B" w:rsidP="00935D9B">
      <w:pPr>
        <w:rPr>
          <w:rFonts w:ascii="Lantinghei TC Extralight" w:eastAsia="Times New Roman" w:hAnsi="Lantinghei TC Extralight" w:cs="Lantinghei TC Extralight"/>
          <w:color w:val="333333"/>
          <w:kern w:val="0"/>
          <w:sz w:val="36"/>
          <w:szCs w:val="36"/>
          <w:shd w:val="clear" w:color="auto" w:fill="FFFFFF"/>
        </w:rPr>
      </w:pPr>
      <w:proofErr w:type="spellStart"/>
      <w:r>
        <w:rPr>
          <w:sz w:val="40"/>
          <w:szCs w:val="40"/>
        </w:rPr>
        <w:t>Wen</w:t>
      </w:r>
      <w:proofErr w:type="spellEnd"/>
      <w:r>
        <w:rPr>
          <w:sz w:val="40"/>
          <w:szCs w:val="40"/>
        </w:rPr>
        <w:t>:</w:t>
      </w:r>
      <w:r w:rsidRPr="00502B09">
        <w:rPr>
          <w:rFonts w:ascii="Arial" w:eastAsia="Times New Roman" w:hAnsi="Arial" w:cs="Times New Roman"/>
          <w:color w:val="333333"/>
          <w:sz w:val="36"/>
          <w:szCs w:val="36"/>
          <w:shd w:val="clear" w:color="auto" w:fill="FFFFFF"/>
        </w:rPr>
        <w:t xml:space="preserve"> </w:t>
      </w:r>
      <w:r w:rsidRPr="00502B09">
        <w:rPr>
          <w:rFonts w:ascii="Arial" w:eastAsia="Times New Roman" w:hAnsi="Arial" w:cs="Times New Roman"/>
          <w:color w:val="333333"/>
          <w:kern w:val="0"/>
          <w:sz w:val="36"/>
          <w:szCs w:val="36"/>
          <w:shd w:val="clear" w:color="auto" w:fill="FFFFFF"/>
        </w:rPr>
        <w:t xml:space="preserve">Boxing </w:t>
      </w:r>
      <w:proofErr w:type="gramStart"/>
      <w:r w:rsidRPr="00502B09">
        <w:rPr>
          <w:rFonts w:ascii="Arial" w:eastAsia="Times New Roman" w:hAnsi="Arial" w:cs="Times New Roman"/>
          <w:color w:val="333333"/>
          <w:kern w:val="0"/>
          <w:sz w:val="36"/>
          <w:szCs w:val="36"/>
          <w:shd w:val="clear" w:color="auto" w:fill="FFFFFF"/>
        </w:rPr>
        <w:t>defense</w:t>
      </w:r>
      <w:r>
        <w:rPr>
          <w:rFonts w:ascii="Lantinghei TC Extralight" w:eastAsia="Times New Roman" w:hAnsi="Lantinghei TC Extralight" w:cs="Lantinghei TC Extralight"/>
          <w:color w:val="333333"/>
          <w:kern w:val="0"/>
          <w:sz w:val="36"/>
          <w:szCs w:val="36"/>
          <w:shd w:val="clear" w:color="auto" w:fill="FFFFFF"/>
        </w:rPr>
        <w:t>[</w:t>
      </w:r>
      <w:proofErr w:type="spellStart"/>
      <w:proofErr w:type="gramEnd"/>
      <w:r>
        <w:rPr>
          <w:rFonts w:ascii="Lantinghei TC Extralight" w:eastAsia="Times New Roman" w:hAnsi="Lantinghei TC Extralight" w:cs="Lantinghei TC Extralight"/>
          <w:color w:val="333333"/>
          <w:kern w:val="0"/>
          <w:sz w:val="36"/>
          <w:szCs w:val="36"/>
          <w:shd w:val="clear" w:color="auto" w:fill="FFFFFF"/>
        </w:rPr>
        <w:t>bob,duck,weave</w:t>
      </w:r>
      <w:proofErr w:type="spellEnd"/>
      <w:r>
        <w:rPr>
          <w:rFonts w:ascii="Lantinghei TC Extralight" w:eastAsia="Times New Roman" w:hAnsi="Lantinghei TC Extralight" w:cs="Lantinghei TC Extralight"/>
          <w:color w:val="333333"/>
          <w:kern w:val="0"/>
          <w:sz w:val="36"/>
          <w:szCs w:val="36"/>
          <w:shd w:val="clear" w:color="auto" w:fill="FFFFFF"/>
        </w:rPr>
        <w:t>]</w:t>
      </w:r>
    </w:p>
    <w:p w:rsidR="00935D9B" w:rsidRDefault="00935D9B" w:rsidP="00935D9B">
      <w:pPr>
        <w:rPr>
          <w:rFonts w:ascii="Lantinghei TC Extralight" w:eastAsia="Times New Roman" w:hAnsi="Lantinghei TC Extralight" w:cs="Lantinghei TC Extralight"/>
          <w:color w:val="333333"/>
          <w:kern w:val="0"/>
          <w:sz w:val="36"/>
          <w:szCs w:val="36"/>
          <w:shd w:val="clear" w:color="auto" w:fill="FFFFFF"/>
        </w:rPr>
      </w:pPr>
      <w:r>
        <w:rPr>
          <w:rFonts w:ascii="Lantinghei TC Extralight" w:eastAsia="Times New Roman" w:hAnsi="Lantinghei TC Extralight" w:cs="Lantinghei TC Extralight"/>
          <w:color w:val="333333"/>
          <w:kern w:val="0"/>
          <w:sz w:val="36"/>
          <w:szCs w:val="36"/>
          <w:shd w:val="clear" w:color="auto" w:fill="FFFFFF"/>
        </w:rPr>
        <w:t xml:space="preserve">     Advanced </w:t>
      </w:r>
      <w:proofErr w:type="gramStart"/>
      <w:r>
        <w:rPr>
          <w:rFonts w:ascii="Lantinghei TC Extralight" w:eastAsia="Times New Roman" w:hAnsi="Lantinghei TC Extralight" w:cs="Lantinghei TC Extralight"/>
          <w:color w:val="333333"/>
          <w:kern w:val="0"/>
          <w:sz w:val="36"/>
          <w:szCs w:val="36"/>
          <w:shd w:val="clear" w:color="auto" w:fill="FFFFFF"/>
        </w:rPr>
        <w:t>pouch[</w:t>
      </w:r>
      <w:proofErr w:type="spellStart"/>
      <w:proofErr w:type="gramEnd"/>
      <w:r>
        <w:rPr>
          <w:rFonts w:ascii="Lantinghei TC Extralight" w:eastAsia="Times New Roman" w:hAnsi="Lantinghei TC Extralight" w:cs="Lantinghei TC Extralight"/>
          <w:color w:val="333333"/>
          <w:kern w:val="0"/>
          <w:sz w:val="36"/>
          <w:szCs w:val="36"/>
          <w:shd w:val="clear" w:color="auto" w:fill="FFFFFF"/>
        </w:rPr>
        <w:t>jolt,combo</w:t>
      </w:r>
      <w:proofErr w:type="spellEnd"/>
      <w:r>
        <w:rPr>
          <w:rFonts w:ascii="Lantinghei TC Extralight" w:eastAsia="Times New Roman" w:hAnsi="Lantinghei TC Extralight" w:cs="Lantinghei TC Extralight"/>
          <w:color w:val="333333"/>
          <w:kern w:val="0"/>
          <w:sz w:val="36"/>
          <w:szCs w:val="36"/>
          <w:shd w:val="clear" w:color="auto" w:fill="FFFFFF"/>
        </w:rPr>
        <w:t>]</w:t>
      </w:r>
    </w:p>
    <w:p w:rsidR="00935D9B" w:rsidRDefault="00935D9B" w:rsidP="00935D9B">
      <w:pPr>
        <w:rPr>
          <w:sz w:val="40"/>
          <w:szCs w:val="40"/>
        </w:rPr>
      </w:pPr>
      <w:proofErr w:type="spellStart"/>
      <w:r>
        <w:rPr>
          <w:sz w:val="40"/>
          <w:szCs w:val="40"/>
        </w:rPr>
        <w:t>T</w:t>
      </w:r>
      <w:r>
        <w:rPr>
          <w:rFonts w:hint="eastAsia"/>
          <w:sz w:val="40"/>
          <w:szCs w:val="40"/>
        </w:rPr>
        <w:t>hu</w:t>
      </w:r>
      <w:proofErr w:type="gramStart"/>
      <w:r>
        <w:rPr>
          <w:sz w:val="40"/>
          <w:szCs w:val="40"/>
        </w:rPr>
        <w:t>:Boxing</w:t>
      </w:r>
      <w:proofErr w:type="spellEnd"/>
      <w:proofErr w:type="gramEnd"/>
      <w:r>
        <w:rPr>
          <w:sz w:val="40"/>
          <w:szCs w:val="40"/>
        </w:rPr>
        <w:t xml:space="preserve"> defense[</w:t>
      </w:r>
      <w:proofErr w:type="spellStart"/>
      <w:r>
        <w:rPr>
          <w:sz w:val="40"/>
          <w:szCs w:val="40"/>
        </w:rPr>
        <w:t>block,parry</w:t>
      </w:r>
      <w:proofErr w:type="spellEnd"/>
      <w:r>
        <w:rPr>
          <w:sz w:val="40"/>
          <w:szCs w:val="40"/>
        </w:rPr>
        <w:t>]</w:t>
      </w:r>
    </w:p>
    <w:p w:rsidR="00935D9B" w:rsidRPr="00502B09" w:rsidRDefault="00935D9B" w:rsidP="00935D9B">
      <w:pPr>
        <w:rPr>
          <w:rFonts w:ascii="Times" w:eastAsia="Times New Roman" w:hAnsi="Times" w:cs="Times New Roman"/>
          <w:kern w:val="0"/>
          <w:sz w:val="20"/>
          <w:szCs w:val="20"/>
        </w:rPr>
      </w:pPr>
      <w:proofErr w:type="spellStart"/>
      <w:r>
        <w:rPr>
          <w:sz w:val="40"/>
          <w:szCs w:val="40"/>
        </w:rPr>
        <w:t>Fri</w:t>
      </w:r>
      <w:proofErr w:type="gramStart"/>
      <w:r>
        <w:rPr>
          <w:sz w:val="40"/>
          <w:szCs w:val="40"/>
        </w:rPr>
        <w:t>:rules</w:t>
      </w:r>
      <w:proofErr w:type="spellEnd"/>
      <w:proofErr w:type="gramEnd"/>
      <w:r>
        <w:rPr>
          <w:sz w:val="40"/>
          <w:szCs w:val="40"/>
        </w:rPr>
        <w:t xml:space="preserve"> and step</w:t>
      </w:r>
      <w:r>
        <w:rPr>
          <w:sz w:val="40"/>
          <w:szCs w:val="40"/>
        </w:rPr>
        <w:br/>
        <w:t xml:space="preserve">   rules[boxing </w:t>
      </w:r>
      <w:proofErr w:type="spellStart"/>
      <w:r>
        <w:rPr>
          <w:sz w:val="40"/>
          <w:szCs w:val="40"/>
        </w:rPr>
        <w:t>weights,foul,KO</w:t>
      </w:r>
      <w:proofErr w:type="spellEnd"/>
      <w:r>
        <w:rPr>
          <w:sz w:val="40"/>
          <w:szCs w:val="40"/>
        </w:rPr>
        <w:t>]</w:t>
      </w:r>
    </w:p>
    <w:p w:rsidR="00935D9B" w:rsidRPr="00502B09" w:rsidRDefault="00935D9B" w:rsidP="00935D9B">
      <w:pPr>
        <w:rPr>
          <w:sz w:val="40"/>
          <w:szCs w:val="40"/>
        </w:rPr>
      </w:pPr>
    </w:p>
    <w:p w:rsidR="00935D9B" w:rsidRDefault="00935D9B"/>
    <w:sectPr w:rsidR="00935D9B" w:rsidSect="000239E4">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antinghei TC Extralight">
    <w:altName w:val="Arial Unicode MS"/>
    <w:charset w:val="00"/>
    <w:family w:val="auto"/>
    <w:pitch w:val="variable"/>
    <w:sig w:usb0="00000000" w:usb1="080E0000" w:usb2="00000000"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E294F"/>
    <w:multiLevelType w:val="multilevel"/>
    <w:tmpl w:val="01847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103059"/>
    <w:multiLevelType w:val="multilevel"/>
    <w:tmpl w:val="E238F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AC"/>
    <w:rsid w:val="000239E4"/>
    <w:rsid w:val="00156CE8"/>
    <w:rsid w:val="003827AC"/>
    <w:rsid w:val="007D1F6A"/>
    <w:rsid w:val="00935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5:docId w15:val="{F7F058C4-7163-42E1-9966-5830B837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3827AC"/>
    <w:pPr>
      <w:widowControl/>
      <w:spacing w:before="100" w:beforeAutospacing="1" w:after="100" w:afterAutospacing="1"/>
      <w:jc w:val="left"/>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7AC"/>
    <w:rPr>
      <w:rFonts w:ascii="Times" w:hAnsi="Times"/>
      <w:b/>
      <w:bCs/>
      <w:kern w:val="36"/>
      <w:sz w:val="48"/>
      <w:szCs w:val="48"/>
    </w:rPr>
  </w:style>
  <w:style w:type="character" w:styleId="Hyperlink">
    <w:name w:val="Hyperlink"/>
    <w:basedOn w:val="DefaultParagraphFont"/>
    <w:uiPriority w:val="99"/>
    <w:unhideWhenUsed/>
    <w:rsid w:val="003827AC"/>
    <w:rPr>
      <w:color w:val="0000FF"/>
      <w:u w:val="single"/>
    </w:rPr>
  </w:style>
  <w:style w:type="paragraph" w:styleId="NormalWeb">
    <w:name w:val="Normal (Web)"/>
    <w:basedOn w:val="Normal"/>
    <w:uiPriority w:val="99"/>
    <w:semiHidden/>
    <w:unhideWhenUsed/>
    <w:rsid w:val="003827AC"/>
    <w:pPr>
      <w:widowControl/>
      <w:spacing w:before="100" w:beforeAutospacing="1" w:after="100" w:afterAutospacing="1"/>
      <w:jc w:val="left"/>
    </w:pPr>
    <w:rPr>
      <w:rFonts w:ascii="Times" w:hAnsi="Times" w:cs="Times New Roman"/>
      <w:kern w:val="0"/>
      <w:sz w:val="20"/>
      <w:szCs w:val="20"/>
    </w:rPr>
  </w:style>
  <w:style w:type="character" w:customStyle="1" w:styleId="apple-converted-space">
    <w:name w:val="apple-converted-space"/>
    <w:basedOn w:val="DefaultParagraphFont"/>
    <w:rsid w:val="0038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7359">
      <w:bodyDiv w:val="1"/>
      <w:marLeft w:val="0"/>
      <w:marRight w:val="0"/>
      <w:marTop w:val="0"/>
      <w:marBottom w:val="0"/>
      <w:divBdr>
        <w:top w:val="none" w:sz="0" w:space="0" w:color="auto"/>
        <w:left w:val="none" w:sz="0" w:space="0" w:color="auto"/>
        <w:bottom w:val="none" w:sz="0" w:space="0" w:color="auto"/>
        <w:right w:val="none" w:sz="0" w:space="0" w:color="auto"/>
      </w:divBdr>
      <w:divsChild>
        <w:div w:id="748817285">
          <w:marLeft w:val="0"/>
          <w:marRight w:val="0"/>
          <w:marTop w:val="0"/>
          <w:marBottom w:val="0"/>
          <w:divBdr>
            <w:top w:val="none" w:sz="0" w:space="0" w:color="auto"/>
            <w:left w:val="none" w:sz="0" w:space="0" w:color="auto"/>
            <w:bottom w:val="none" w:sz="0" w:space="0" w:color="auto"/>
            <w:right w:val="none" w:sz="0" w:space="0" w:color="auto"/>
          </w:divBdr>
          <w:divsChild>
            <w:div w:id="13972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xrec.com/media/index.php/Knockdown" TargetMode="External"/><Relationship Id="rId18" Type="http://schemas.openxmlformats.org/officeDocument/2006/relationships/hyperlink" Target="http://boxrec.com/media/index.php/Saved_by_the_bell" TargetMode="External"/><Relationship Id="rId26" Type="http://schemas.openxmlformats.org/officeDocument/2006/relationships/hyperlink" Target="http://boxrec.com/media/index.php/Joe_Frazier" TargetMode="External"/><Relationship Id="rId39" Type="http://schemas.openxmlformats.org/officeDocument/2006/relationships/theme" Target="theme/theme1.xml"/><Relationship Id="rId21" Type="http://schemas.openxmlformats.org/officeDocument/2006/relationships/hyperlink" Target="http://boxrec.com/media/index.php/Technical_draw" TargetMode="External"/><Relationship Id="rId34" Type="http://schemas.openxmlformats.org/officeDocument/2006/relationships/hyperlink" Target="http://boxrec.com/media/index.php/Origins" TargetMode="External"/><Relationship Id="rId7" Type="http://schemas.openxmlformats.org/officeDocument/2006/relationships/hyperlink" Target="http://boxrec.com/media/index.php/Point_deduction" TargetMode="External"/><Relationship Id="rId12" Type="http://schemas.openxmlformats.org/officeDocument/2006/relationships/hyperlink" Target="http://boxrec.com/media/index.php/Hitting_on_the_break" TargetMode="External"/><Relationship Id="rId17" Type="http://schemas.openxmlformats.org/officeDocument/2006/relationships/hyperlink" Target="http://boxrec.com/media/index.php/Knockout" TargetMode="External"/><Relationship Id="rId25" Type="http://schemas.openxmlformats.org/officeDocument/2006/relationships/hyperlink" Target="http://boxrec.com/media/index.php/Box_Like_the_Pros" TargetMode="External"/><Relationship Id="rId33" Type="http://schemas.openxmlformats.org/officeDocument/2006/relationships/hyperlink" Target="http://boxrec.com/media/index.php/Category:Glossar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oxrec.com/media/index.php/Floor" TargetMode="External"/><Relationship Id="rId20" Type="http://schemas.openxmlformats.org/officeDocument/2006/relationships/hyperlink" Target="http://boxrec.com/media/index.php/Technical_decision" TargetMode="External"/><Relationship Id="rId29" Type="http://schemas.openxmlformats.org/officeDocument/2006/relationships/hyperlink" Target="http://www.wbarecords.com/manual/rules.htm" TargetMode="External"/><Relationship Id="rId1" Type="http://schemas.openxmlformats.org/officeDocument/2006/relationships/numbering" Target="numbering.xml"/><Relationship Id="rId6" Type="http://schemas.openxmlformats.org/officeDocument/2006/relationships/hyperlink" Target="http://boxrec.com/media/index.php/Warning" TargetMode="External"/><Relationship Id="rId11" Type="http://schemas.openxmlformats.org/officeDocument/2006/relationships/hyperlink" Target="http://boxrec.com/media/index.php/Kidney_punch" TargetMode="External"/><Relationship Id="rId24" Type="http://schemas.openxmlformats.org/officeDocument/2006/relationships/hyperlink" Target="http://boxrec.com/media/index.php/Only_the_referee_can_stop_the_bout" TargetMode="External"/><Relationship Id="rId32" Type="http://schemas.openxmlformats.org/officeDocument/2006/relationships/hyperlink" Target="http://boxrec.com/media/index.php/Weight_divisions" TargetMode="External"/><Relationship Id="rId37" Type="http://schemas.openxmlformats.org/officeDocument/2006/relationships/hyperlink" Target="http://boxrec.com/media/index.php/Rules_of_Boxing" TargetMode="External"/><Relationship Id="rId5" Type="http://schemas.openxmlformats.org/officeDocument/2006/relationships/hyperlink" Target="http://boxrec.com/media/index.php/Foul" TargetMode="External"/><Relationship Id="rId15" Type="http://schemas.openxmlformats.org/officeDocument/2006/relationships/hyperlink" Target="http://boxrec.com/media/index.php/Count" TargetMode="External"/><Relationship Id="rId23" Type="http://schemas.openxmlformats.org/officeDocument/2006/relationships/hyperlink" Target="http://boxrec.com/media/index.php/Three_knockdown_rule" TargetMode="External"/><Relationship Id="rId28" Type="http://schemas.openxmlformats.org/officeDocument/2006/relationships/hyperlink" Target="http://boxrec.com/media/index.php/World_Boxing_Association" TargetMode="External"/><Relationship Id="rId36" Type="http://schemas.openxmlformats.org/officeDocument/2006/relationships/hyperlink" Target="http://www.archive.org/stream/rulesforboxing00unit" TargetMode="External"/><Relationship Id="rId10" Type="http://schemas.openxmlformats.org/officeDocument/2006/relationships/hyperlink" Target="http://boxrec.com/media/index.php/Rabbit_punch" TargetMode="External"/><Relationship Id="rId19" Type="http://schemas.openxmlformats.org/officeDocument/2006/relationships/hyperlink" Target="http://boxrec.com/media/index.php/No_contest" TargetMode="External"/><Relationship Id="rId31" Type="http://schemas.openxmlformats.org/officeDocument/2006/relationships/hyperlink" Target="http://boxrec.com/media/index.php/How_to_Score_a_Fight" TargetMode="External"/><Relationship Id="rId4" Type="http://schemas.openxmlformats.org/officeDocument/2006/relationships/webSettings" Target="webSettings.xml"/><Relationship Id="rId9" Type="http://schemas.openxmlformats.org/officeDocument/2006/relationships/hyperlink" Target="http://boxrec.com/media/index.php/Referee" TargetMode="External"/><Relationship Id="rId14" Type="http://schemas.openxmlformats.org/officeDocument/2006/relationships/hyperlink" Target="http://boxrec.com/media/index.php/Neutral_corner" TargetMode="External"/><Relationship Id="rId22" Type="http://schemas.openxmlformats.org/officeDocument/2006/relationships/hyperlink" Target="http://boxrec.com/media/index.php/Standing_eight-count" TargetMode="External"/><Relationship Id="rId27" Type="http://schemas.openxmlformats.org/officeDocument/2006/relationships/hyperlink" Target="http://boxrec.com/media/index.php/Unified_Rules_of_Boxing" TargetMode="External"/><Relationship Id="rId30" Type="http://schemas.openxmlformats.org/officeDocument/2006/relationships/hyperlink" Target="http://boxrec.com/media/index.php/Marquess_of_Queensberry_Rules" TargetMode="External"/><Relationship Id="rId35" Type="http://schemas.openxmlformats.org/officeDocument/2006/relationships/hyperlink" Target="http://boxrec.com/media/index.php/New_York_State_Athletic_Commission" TargetMode="External"/><Relationship Id="rId8" Type="http://schemas.openxmlformats.org/officeDocument/2006/relationships/hyperlink" Target="http://boxrec.com/media/index.php/Disqualification"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word</dc:creator>
  <cp:keywords/>
  <dc:description/>
  <cp:lastModifiedBy>Henry Chung</cp:lastModifiedBy>
  <cp:revision>3</cp:revision>
  <dcterms:created xsi:type="dcterms:W3CDTF">2015-03-04T20:01:00Z</dcterms:created>
  <dcterms:modified xsi:type="dcterms:W3CDTF">2015-03-04T20:04:00Z</dcterms:modified>
</cp:coreProperties>
</file>